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CF" w:rsidRDefault="003703CF" w:rsidP="00C26094">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DOMAIN 2 STUDY GUIDE</w:t>
      </w:r>
    </w:p>
    <w:p w:rsidR="00C26094" w:rsidRPr="009A1AFA" w:rsidRDefault="00C26094" w:rsidP="00C26094">
      <w:pPr>
        <w:pStyle w:val="Default"/>
        <w:rPr>
          <w:sz w:val="18"/>
          <w:szCs w:val="18"/>
        </w:rPr>
      </w:pPr>
      <w:r w:rsidRPr="009A1AFA">
        <w:rPr>
          <w:b/>
          <w:bCs/>
          <w:sz w:val="18"/>
          <w:szCs w:val="18"/>
        </w:rPr>
        <w:t xml:space="preserve">SSUSH6 </w:t>
      </w:r>
      <w:proofErr w:type="gramStart"/>
      <w:r w:rsidRPr="009A1AFA">
        <w:rPr>
          <w:b/>
          <w:bCs/>
          <w:sz w:val="18"/>
          <w:szCs w:val="18"/>
        </w:rPr>
        <w:t>The</w:t>
      </w:r>
      <w:proofErr w:type="gramEnd"/>
      <w:r w:rsidRPr="009A1AFA">
        <w:rPr>
          <w:b/>
          <w:bCs/>
          <w:sz w:val="18"/>
          <w:szCs w:val="18"/>
        </w:rPr>
        <w:t xml:space="preserve"> student will analyze the impact of territorial expansion and population growth and the impact of this growth in the early decades of the new nation. </w:t>
      </w:r>
    </w:p>
    <w:p w:rsidR="00C26094" w:rsidRPr="009A1AFA" w:rsidRDefault="00C26094" w:rsidP="00C26094">
      <w:pPr>
        <w:pStyle w:val="Default"/>
        <w:spacing w:after="27"/>
        <w:rPr>
          <w:sz w:val="18"/>
          <w:szCs w:val="18"/>
        </w:rPr>
      </w:pPr>
      <w:r w:rsidRPr="009A1AFA">
        <w:rPr>
          <w:sz w:val="18"/>
          <w:szCs w:val="18"/>
        </w:rPr>
        <w:t xml:space="preserve">a. Explain the Northwest Ordinance’s importance in the westward migration of Americans, and on slavery, public education, and the addition of new states. </w:t>
      </w:r>
    </w:p>
    <w:p w:rsidR="00C26094" w:rsidRPr="009A1AFA" w:rsidRDefault="00C26094" w:rsidP="00C26094">
      <w:pPr>
        <w:pStyle w:val="Default"/>
        <w:spacing w:after="27"/>
        <w:rPr>
          <w:sz w:val="18"/>
          <w:szCs w:val="18"/>
        </w:rPr>
      </w:pPr>
      <w:r w:rsidRPr="009A1AFA">
        <w:rPr>
          <w:sz w:val="18"/>
          <w:szCs w:val="18"/>
        </w:rPr>
        <w:t xml:space="preserve">b. Describe Jefferson’s diplomacy in obtaining the Louisiana Purchase from France and the territory’s exploration by Lewis and Clark. </w:t>
      </w:r>
    </w:p>
    <w:p w:rsidR="00C26094" w:rsidRPr="009A1AFA" w:rsidRDefault="00C26094" w:rsidP="00C26094">
      <w:pPr>
        <w:pStyle w:val="Default"/>
        <w:spacing w:after="27"/>
        <w:rPr>
          <w:sz w:val="18"/>
          <w:szCs w:val="18"/>
        </w:rPr>
      </w:pPr>
      <w:r w:rsidRPr="009A1AFA">
        <w:rPr>
          <w:sz w:val="18"/>
          <w:szCs w:val="18"/>
        </w:rPr>
        <w:t xml:space="preserve">c. Explain major reasons for the War of 1812 and the war’s significance on the development of a national identity. </w:t>
      </w:r>
    </w:p>
    <w:p w:rsidR="00C26094" w:rsidRPr="009A1AFA" w:rsidRDefault="00C26094" w:rsidP="00C26094">
      <w:pPr>
        <w:pStyle w:val="Default"/>
        <w:spacing w:after="27"/>
        <w:rPr>
          <w:sz w:val="18"/>
          <w:szCs w:val="18"/>
        </w:rPr>
      </w:pPr>
      <w:r w:rsidRPr="009A1AFA">
        <w:rPr>
          <w:sz w:val="18"/>
          <w:szCs w:val="18"/>
        </w:rPr>
        <w:t xml:space="preserve">d. Describe the construction of the Erie Canal, the rise of New York City, and the development of the nation’s infrastructure. </w:t>
      </w:r>
    </w:p>
    <w:p w:rsidR="00C26094" w:rsidRPr="009A1AFA" w:rsidRDefault="00C26094" w:rsidP="00C26094">
      <w:pPr>
        <w:pStyle w:val="Default"/>
        <w:rPr>
          <w:sz w:val="18"/>
          <w:szCs w:val="18"/>
        </w:rPr>
      </w:pPr>
      <w:r w:rsidRPr="009A1AFA">
        <w:rPr>
          <w:sz w:val="18"/>
          <w:szCs w:val="18"/>
        </w:rPr>
        <w:t xml:space="preserve">e. Describe the reasons for and importance of the Monroe Doctrine. </w:t>
      </w:r>
    </w:p>
    <w:p w:rsidR="009A1AFA" w:rsidRDefault="009A1AFA" w:rsidP="009A1AFA">
      <w:pPr>
        <w:spacing w:after="0"/>
      </w:pPr>
    </w:p>
    <w:p w:rsidR="001C3FC7" w:rsidRDefault="001C3FC7" w:rsidP="009A1AFA">
      <w:pPr>
        <w:spacing w:after="0"/>
      </w:pPr>
      <w:r>
        <w:t>Using the pictures and chart, define the following territories and address the issues at hand for each territory.</w:t>
      </w:r>
    </w:p>
    <w:tbl>
      <w:tblPr>
        <w:tblStyle w:val="TableGrid"/>
        <w:tblW w:w="0" w:type="auto"/>
        <w:tblLook w:val="04A0"/>
      </w:tblPr>
      <w:tblGrid>
        <w:gridCol w:w="3458"/>
        <w:gridCol w:w="1600"/>
        <w:gridCol w:w="5316"/>
      </w:tblGrid>
      <w:tr w:rsidR="00D01055" w:rsidTr="00D01055">
        <w:trPr>
          <w:trHeight w:val="399"/>
        </w:trPr>
        <w:tc>
          <w:tcPr>
            <w:tcW w:w="3458" w:type="dxa"/>
          </w:tcPr>
          <w:p w:rsidR="00D01055" w:rsidRDefault="00D01055"/>
        </w:tc>
        <w:tc>
          <w:tcPr>
            <w:tcW w:w="1600" w:type="dxa"/>
          </w:tcPr>
          <w:p w:rsidR="00D01055" w:rsidRDefault="00D01055">
            <w:r>
              <w:t>Name of Area</w:t>
            </w:r>
          </w:p>
        </w:tc>
        <w:tc>
          <w:tcPr>
            <w:tcW w:w="5316" w:type="dxa"/>
          </w:tcPr>
          <w:p w:rsidR="00D01055" w:rsidRDefault="00D01055">
            <w:r>
              <w:t>Issues in the Area and how were the fixed of addressed.</w:t>
            </w:r>
          </w:p>
        </w:tc>
      </w:tr>
      <w:tr w:rsidR="00D01055" w:rsidTr="00D01055">
        <w:trPr>
          <w:trHeight w:val="2433"/>
        </w:trPr>
        <w:tc>
          <w:tcPr>
            <w:tcW w:w="3458" w:type="dxa"/>
          </w:tcPr>
          <w:p w:rsidR="00D01055" w:rsidRDefault="00D01055">
            <w:r>
              <w:rPr>
                <w:noProof/>
              </w:rPr>
              <w:drawing>
                <wp:inline distT="0" distB="0" distL="0" distR="0">
                  <wp:extent cx="2011631" cy="1900052"/>
                  <wp:effectExtent l="19050" t="0" r="7669" b="0"/>
                  <wp:docPr id="6" name="Picture 25" descr="http://www.absolutemichigan.com/files/mihistory/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bsolutemichigan.com/files/mihistory/1686.jpg"/>
                          <pic:cNvPicPr>
                            <a:picLocks noChangeAspect="1" noChangeArrowheads="1"/>
                          </pic:cNvPicPr>
                        </pic:nvPicPr>
                        <pic:blipFill>
                          <a:blip r:embed="rId8" cstate="print"/>
                          <a:srcRect/>
                          <a:stretch>
                            <a:fillRect/>
                          </a:stretch>
                        </pic:blipFill>
                        <pic:spPr bwMode="auto">
                          <a:xfrm>
                            <a:off x="0" y="0"/>
                            <a:ext cx="2019341" cy="1907334"/>
                          </a:xfrm>
                          <a:prstGeom prst="rect">
                            <a:avLst/>
                          </a:prstGeom>
                          <a:noFill/>
                          <a:ln w="9525">
                            <a:noFill/>
                            <a:miter lim="800000"/>
                            <a:headEnd/>
                            <a:tailEnd/>
                          </a:ln>
                        </pic:spPr>
                      </pic:pic>
                    </a:graphicData>
                  </a:graphic>
                </wp:inline>
              </w:drawing>
            </w:r>
          </w:p>
        </w:tc>
        <w:tc>
          <w:tcPr>
            <w:tcW w:w="1600" w:type="dxa"/>
          </w:tcPr>
          <w:p w:rsidR="00D01055" w:rsidRDefault="00D01055"/>
        </w:tc>
        <w:tc>
          <w:tcPr>
            <w:tcW w:w="5316" w:type="dxa"/>
          </w:tcPr>
          <w:p w:rsidR="00D01055" w:rsidRDefault="00D01055" w:rsidP="00D01055">
            <w:r>
              <w:t xml:space="preserve">1)Westward Migration/Addition of New States: </w:t>
            </w:r>
          </w:p>
          <w:p w:rsidR="00D01055" w:rsidRDefault="00D01055" w:rsidP="00D01055"/>
          <w:p w:rsidR="00D01055" w:rsidRDefault="00D01055" w:rsidP="00D01055"/>
          <w:p w:rsidR="00D01055" w:rsidRDefault="00D01055" w:rsidP="00D01055"/>
          <w:p w:rsidR="00D01055" w:rsidRDefault="00D01055" w:rsidP="00D01055">
            <w:r>
              <w:t xml:space="preserve">2)Slavery: </w:t>
            </w:r>
          </w:p>
          <w:p w:rsidR="00D01055" w:rsidRDefault="00D01055" w:rsidP="00D01055"/>
          <w:p w:rsidR="00D01055" w:rsidRDefault="00D01055" w:rsidP="00D01055"/>
          <w:p w:rsidR="00D01055" w:rsidRDefault="00D01055" w:rsidP="00D01055">
            <w:r>
              <w:t>3)Public Education:</w:t>
            </w:r>
          </w:p>
          <w:p w:rsidR="00D01055" w:rsidRDefault="00D01055" w:rsidP="00D01055"/>
          <w:p w:rsidR="00D01055" w:rsidRDefault="00D01055" w:rsidP="00D01055"/>
          <w:p w:rsidR="00D01055" w:rsidRDefault="00D01055" w:rsidP="00D01055"/>
        </w:tc>
      </w:tr>
      <w:tr w:rsidR="00D01055" w:rsidTr="00D01055">
        <w:trPr>
          <w:trHeight w:val="2433"/>
        </w:trPr>
        <w:tc>
          <w:tcPr>
            <w:tcW w:w="3458" w:type="dxa"/>
          </w:tcPr>
          <w:p w:rsidR="00D01055" w:rsidRDefault="00D01055">
            <w:r>
              <w:rPr>
                <w:noProof/>
              </w:rPr>
              <w:drawing>
                <wp:anchor distT="0" distB="0" distL="114300" distR="114300" simplePos="0" relativeHeight="251658240" behindDoc="0" locked="0" layoutInCell="1" allowOverlap="1">
                  <wp:simplePos x="0" y="0"/>
                  <wp:positionH relativeFrom="column">
                    <wp:posOffset>97155</wp:posOffset>
                  </wp:positionH>
                  <wp:positionV relativeFrom="paragraph">
                    <wp:posOffset>168275</wp:posOffset>
                  </wp:positionV>
                  <wp:extent cx="1833245" cy="1175385"/>
                  <wp:effectExtent l="19050" t="0" r="0" b="0"/>
                  <wp:wrapThrough wrapText="bothSides">
                    <wp:wrapPolygon edited="0">
                      <wp:start x="-224" y="0"/>
                      <wp:lineTo x="-224" y="21355"/>
                      <wp:lineTo x="21548" y="21355"/>
                      <wp:lineTo x="21548" y="0"/>
                      <wp:lineTo x="-224" y="0"/>
                    </wp:wrapPolygon>
                  </wp:wrapThrough>
                  <wp:docPr id="5" name="Picture 22" descr="http://www.waterplanet.ws/lewisandclark/p06Lpu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aterplanet.ws/lewisandclark/p06Lpurc.jpg"/>
                          <pic:cNvPicPr>
                            <a:picLocks noChangeAspect="1" noChangeArrowheads="1"/>
                          </pic:cNvPicPr>
                        </pic:nvPicPr>
                        <pic:blipFill>
                          <a:blip r:embed="rId9" cstate="print"/>
                          <a:srcRect/>
                          <a:stretch>
                            <a:fillRect/>
                          </a:stretch>
                        </pic:blipFill>
                        <pic:spPr bwMode="auto">
                          <a:xfrm>
                            <a:off x="0" y="0"/>
                            <a:ext cx="1833245" cy="1175385"/>
                          </a:xfrm>
                          <a:prstGeom prst="rect">
                            <a:avLst/>
                          </a:prstGeom>
                          <a:noFill/>
                          <a:ln w="9525">
                            <a:noFill/>
                            <a:miter lim="800000"/>
                            <a:headEnd/>
                            <a:tailEnd/>
                          </a:ln>
                        </pic:spPr>
                      </pic:pic>
                    </a:graphicData>
                  </a:graphic>
                </wp:anchor>
              </w:drawing>
            </w:r>
          </w:p>
        </w:tc>
        <w:tc>
          <w:tcPr>
            <w:tcW w:w="1600" w:type="dxa"/>
          </w:tcPr>
          <w:p w:rsidR="00D01055" w:rsidRDefault="00D01055"/>
        </w:tc>
        <w:tc>
          <w:tcPr>
            <w:tcW w:w="5316" w:type="dxa"/>
          </w:tcPr>
          <w:p w:rsidR="00D01055" w:rsidRDefault="00D01055" w:rsidP="00D01055">
            <w:r>
              <w:t>1)How did we obtain it:</w:t>
            </w:r>
          </w:p>
          <w:p w:rsidR="00D01055" w:rsidRDefault="00D01055" w:rsidP="00D01055"/>
          <w:p w:rsidR="00D01055" w:rsidRDefault="00D01055" w:rsidP="00D01055"/>
          <w:p w:rsidR="00D01055" w:rsidRDefault="00D01055"/>
          <w:p w:rsidR="00D01055" w:rsidRDefault="00D01055">
            <w:r>
              <w:t>3)Lewis and Clarke:</w:t>
            </w:r>
          </w:p>
        </w:tc>
      </w:tr>
    </w:tbl>
    <w:p w:rsidR="001C3FC7" w:rsidRDefault="001C3FC7"/>
    <w:p w:rsidR="00EE65E0" w:rsidRDefault="00EE65E0">
      <w:r>
        <w:t>Complete the following chart for the War of 1812</w:t>
      </w:r>
    </w:p>
    <w:tbl>
      <w:tblPr>
        <w:tblStyle w:val="TableGrid"/>
        <w:tblW w:w="0" w:type="auto"/>
        <w:tblLook w:val="04A0"/>
      </w:tblPr>
      <w:tblGrid>
        <w:gridCol w:w="3458"/>
        <w:gridCol w:w="3458"/>
        <w:gridCol w:w="3458"/>
      </w:tblGrid>
      <w:tr w:rsidR="00EE65E0" w:rsidTr="00EE65E0">
        <w:tc>
          <w:tcPr>
            <w:tcW w:w="3458" w:type="dxa"/>
          </w:tcPr>
          <w:p w:rsidR="00EE65E0" w:rsidRPr="00EE65E0" w:rsidRDefault="00EE65E0" w:rsidP="00EE65E0">
            <w:pPr>
              <w:jc w:val="center"/>
              <w:rPr>
                <w:b/>
                <w:u w:val="single"/>
              </w:rPr>
            </w:pPr>
            <w:r w:rsidRPr="00EE65E0">
              <w:rPr>
                <w:b/>
                <w:u w:val="single"/>
              </w:rPr>
              <w:t>Reasons For:</w:t>
            </w:r>
          </w:p>
        </w:tc>
        <w:tc>
          <w:tcPr>
            <w:tcW w:w="3458" w:type="dxa"/>
          </w:tcPr>
          <w:p w:rsidR="00EE65E0" w:rsidRPr="00EE65E0" w:rsidRDefault="00EE65E0" w:rsidP="00EE65E0">
            <w:pPr>
              <w:jc w:val="center"/>
              <w:rPr>
                <w:b/>
                <w:u w:val="single"/>
              </w:rPr>
            </w:pPr>
            <w:r w:rsidRPr="00EE65E0">
              <w:rPr>
                <w:b/>
                <w:u w:val="single"/>
              </w:rPr>
              <w:t>War of 1812</w:t>
            </w:r>
          </w:p>
        </w:tc>
        <w:tc>
          <w:tcPr>
            <w:tcW w:w="3458" w:type="dxa"/>
          </w:tcPr>
          <w:p w:rsidR="00EE65E0" w:rsidRPr="00EE65E0" w:rsidRDefault="00EE65E0" w:rsidP="00EE65E0">
            <w:pPr>
              <w:jc w:val="center"/>
              <w:rPr>
                <w:b/>
                <w:u w:val="single"/>
              </w:rPr>
            </w:pPr>
            <w:r w:rsidRPr="00EE65E0">
              <w:rPr>
                <w:b/>
                <w:u w:val="single"/>
              </w:rPr>
              <w:t>Significance of:</w:t>
            </w:r>
          </w:p>
        </w:tc>
      </w:tr>
      <w:tr w:rsidR="00EE65E0" w:rsidTr="00EE65E0">
        <w:trPr>
          <w:trHeight w:val="3855"/>
        </w:trPr>
        <w:tc>
          <w:tcPr>
            <w:tcW w:w="3458" w:type="dxa"/>
          </w:tcPr>
          <w:p w:rsidR="00EE65E0" w:rsidRDefault="00EE65E0"/>
        </w:tc>
        <w:tc>
          <w:tcPr>
            <w:tcW w:w="3458" w:type="dxa"/>
          </w:tcPr>
          <w:p w:rsidR="00EE65E0" w:rsidRDefault="00EE65E0"/>
        </w:tc>
        <w:tc>
          <w:tcPr>
            <w:tcW w:w="3458" w:type="dxa"/>
          </w:tcPr>
          <w:p w:rsidR="00EE65E0" w:rsidRDefault="00EE65E0"/>
        </w:tc>
      </w:tr>
    </w:tbl>
    <w:p w:rsidR="009A1AFA" w:rsidRDefault="009A1AFA"/>
    <w:p w:rsidR="009A1AFA" w:rsidRDefault="009A1AFA"/>
    <w:p w:rsidR="00EE65E0" w:rsidRDefault="00EE65E0">
      <w:r>
        <w:lastRenderedPageBreak/>
        <w:t>Describe each of the following and how they helped to change the way of American life.</w:t>
      </w:r>
    </w:p>
    <w:tbl>
      <w:tblPr>
        <w:tblStyle w:val="TableGrid"/>
        <w:tblW w:w="0" w:type="auto"/>
        <w:tblLook w:val="04A0"/>
      </w:tblPr>
      <w:tblGrid>
        <w:gridCol w:w="2808"/>
        <w:gridCol w:w="3783"/>
        <w:gridCol w:w="3783"/>
      </w:tblGrid>
      <w:tr w:rsidR="00EE65E0" w:rsidTr="005A0C65">
        <w:tc>
          <w:tcPr>
            <w:tcW w:w="2808" w:type="dxa"/>
          </w:tcPr>
          <w:p w:rsidR="00EE65E0" w:rsidRDefault="00EE65E0"/>
        </w:tc>
        <w:tc>
          <w:tcPr>
            <w:tcW w:w="3783" w:type="dxa"/>
          </w:tcPr>
          <w:p w:rsidR="00EE65E0" w:rsidRDefault="00EE65E0">
            <w:r>
              <w:t>Describe it…</w:t>
            </w:r>
          </w:p>
        </w:tc>
        <w:tc>
          <w:tcPr>
            <w:tcW w:w="3783" w:type="dxa"/>
          </w:tcPr>
          <w:p w:rsidR="00EE65E0" w:rsidRDefault="00EE65E0">
            <w:r>
              <w:t>How did it help change America</w:t>
            </w:r>
            <w:proofErr w:type="gramStart"/>
            <w:r w:rsidR="005A0C65">
              <w:t>…</w:t>
            </w:r>
            <w:proofErr w:type="gramEnd"/>
          </w:p>
        </w:tc>
      </w:tr>
      <w:tr w:rsidR="00EE65E0" w:rsidTr="00EE65E0">
        <w:trPr>
          <w:trHeight w:val="1830"/>
        </w:trPr>
        <w:tc>
          <w:tcPr>
            <w:tcW w:w="2808" w:type="dxa"/>
          </w:tcPr>
          <w:p w:rsidR="00EE65E0" w:rsidRDefault="00EE65E0" w:rsidP="005A0C65">
            <w:pPr>
              <w:jc w:val="center"/>
            </w:pPr>
            <w:r>
              <w:rPr>
                <w:noProof/>
              </w:rPr>
              <w:drawing>
                <wp:anchor distT="0" distB="0" distL="114300" distR="114300" simplePos="0" relativeHeight="251660288" behindDoc="0" locked="0" layoutInCell="1" allowOverlap="1">
                  <wp:simplePos x="0" y="0"/>
                  <wp:positionH relativeFrom="column">
                    <wp:posOffset>21590</wp:posOffset>
                  </wp:positionH>
                  <wp:positionV relativeFrom="paragraph">
                    <wp:posOffset>71755</wp:posOffset>
                  </wp:positionV>
                  <wp:extent cx="1609725" cy="1085850"/>
                  <wp:effectExtent l="19050" t="0" r="9525" b="0"/>
                  <wp:wrapThrough wrapText="bothSides">
                    <wp:wrapPolygon edited="0">
                      <wp:start x="-256" y="0"/>
                      <wp:lineTo x="-256" y="21221"/>
                      <wp:lineTo x="21728" y="21221"/>
                      <wp:lineTo x="21728" y="0"/>
                      <wp:lineTo x="-256" y="0"/>
                    </wp:wrapPolygon>
                  </wp:wrapThrough>
                  <wp:docPr id="31" name="Picture 31" descr="http://media-2.web.britannica.com/eb-media/83/70583-004-24A4C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dia-2.web.britannica.com/eb-media/83/70583-004-24A4C693.jpg"/>
                          <pic:cNvPicPr>
                            <a:picLocks noChangeAspect="1" noChangeArrowheads="1"/>
                          </pic:cNvPicPr>
                        </pic:nvPicPr>
                        <pic:blipFill>
                          <a:blip r:embed="rId10" cstate="print"/>
                          <a:srcRect/>
                          <a:stretch>
                            <a:fillRect/>
                          </a:stretch>
                        </pic:blipFill>
                        <pic:spPr bwMode="auto">
                          <a:xfrm>
                            <a:off x="0" y="0"/>
                            <a:ext cx="1609725" cy="1085850"/>
                          </a:xfrm>
                          <a:prstGeom prst="rect">
                            <a:avLst/>
                          </a:prstGeom>
                          <a:noFill/>
                          <a:ln w="9525">
                            <a:noFill/>
                            <a:miter lim="800000"/>
                            <a:headEnd/>
                            <a:tailEnd/>
                          </a:ln>
                        </pic:spPr>
                      </pic:pic>
                    </a:graphicData>
                  </a:graphic>
                </wp:anchor>
              </w:drawing>
            </w:r>
            <w:r w:rsidR="005A0C65">
              <w:t>ERIE CANAL</w:t>
            </w:r>
          </w:p>
        </w:tc>
        <w:tc>
          <w:tcPr>
            <w:tcW w:w="3783" w:type="dxa"/>
          </w:tcPr>
          <w:p w:rsidR="00EE65E0" w:rsidRDefault="00EE65E0"/>
        </w:tc>
        <w:tc>
          <w:tcPr>
            <w:tcW w:w="3783" w:type="dxa"/>
          </w:tcPr>
          <w:p w:rsidR="00EE65E0" w:rsidRDefault="00EE65E0"/>
        </w:tc>
      </w:tr>
      <w:tr w:rsidR="00EE65E0" w:rsidTr="00EE65E0">
        <w:trPr>
          <w:trHeight w:val="1830"/>
        </w:trPr>
        <w:tc>
          <w:tcPr>
            <w:tcW w:w="2808" w:type="dxa"/>
          </w:tcPr>
          <w:p w:rsidR="00EE65E0" w:rsidRDefault="00EE65E0" w:rsidP="005A0C65">
            <w:pPr>
              <w:jc w:val="cente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100330</wp:posOffset>
                  </wp:positionV>
                  <wp:extent cx="1614170" cy="1038225"/>
                  <wp:effectExtent l="19050" t="0" r="5080" b="0"/>
                  <wp:wrapThrough wrapText="bothSides">
                    <wp:wrapPolygon edited="0">
                      <wp:start x="-255" y="0"/>
                      <wp:lineTo x="-255" y="21402"/>
                      <wp:lineTo x="21668" y="21402"/>
                      <wp:lineTo x="21668" y="0"/>
                      <wp:lineTo x="-255" y="0"/>
                    </wp:wrapPolygon>
                  </wp:wrapThrough>
                  <wp:docPr id="34" name="Picture 34" descr="http://www.nyc24.org/2003/islands/zone4/images/zone4_hist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nyc24.org/2003/islands/zone4/images/zone4_history1.jpg"/>
                          <pic:cNvPicPr>
                            <a:picLocks noChangeAspect="1" noChangeArrowheads="1"/>
                          </pic:cNvPicPr>
                        </pic:nvPicPr>
                        <pic:blipFill>
                          <a:blip r:embed="rId11" cstate="print"/>
                          <a:srcRect/>
                          <a:stretch>
                            <a:fillRect/>
                          </a:stretch>
                        </pic:blipFill>
                        <pic:spPr bwMode="auto">
                          <a:xfrm>
                            <a:off x="0" y="0"/>
                            <a:ext cx="1614170" cy="1038225"/>
                          </a:xfrm>
                          <a:prstGeom prst="rect">
                            <a:avLst/>
                          </a:prstGeom>
                          <a:noFill/>
                          <a:ln w="9525">
                            <a:noFill/>
                            <a:miter lim="800000"/>
                            <a:headEnd/>
                            <a:tailEnd/>
                          </a:ln>
                        </pic:spPr>
                      </pic:pic>
                    </a:graphicData>
                  </a:graphic>
                </wp:anchor>
              </w:drawing>
            </w:r>
            <w:r w:rsidR="005A0C65">
              <w:t>NYC</w:t>
            </w:r>
          </w:p>
        </w:tc>
        <w:tc>
          <w:tcPr>
            <w:tcW w:w="3783" w:type="dxa"/>
          </w:tcPr>
          <w:p w:rsidR="00EE65E0" w:rsidRDefault="00EE65E0"/>
        </w:tc>
        <w:tc>
          <w:tcPr>
            <w:tcW w:w="3783" w:type="dxa"/>
          </w:tcPr>
          <w:p w:rsidR="00EE65E0" w:rsidRDefault="00EE65E0"/>
        </w:tc>
      </w:tr>
      <w:tr w:rsidR="00EE65E0" w:rsidTr="00EE65E0">
        <w:trPr>
          <w:trHeight w:val="1830"/>
        </w:trPr>
        <w:tc>
          <w:tcPr>
            <w:tcW w:w="2808" w:type="dxa"/>
          </w:tcPr>
          <w:p w:rsidR="00EE65E0" w:rsidRDefault="00FC6D20">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118.5pt;height:7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National Infrastructure"/>
                </v:shape>
              </w:pict>
            </w:r>
          </w:p>
        </w:tc>
        <w:tc>
          <w:tcPr>
            <w:tcW w:w="3783" w:type="dxa"/>
          </w:tcPr>
          <w:p w:rsidR="00EE65E0" w:rsidRDefault="00EE65E0"/>
        </w:tc>
        <w:tc>
          <w:tcPr>
            <w:tcW w:w="3783" w:type="dxa"/>
          </w:tcPr>
          <w:p w:rsidR="00EE65E0" w:rsidRDefault="00EE65E0"/>
        </w:tc>
      </w:tr>
    </w:tbl>
    <w:p w:rsidR="00EE65E0" w:rsidRDefault="00EE65E0"/>
    <w:p w:rsidR="00EE65E0" w:rsidRDefault="00EE65E0">
      <w:r>
        <w:rPr>
          <w:noProof/>
        </w:rPr>
        <w:drawing>
          <wp:anchor distT="0" distB="0" distL="114300" distR="114300" simplePos="0" relativeHeight="251659264" behindDoc="0" locked="0" layoutInCell="1" allowOverlap="1">
            <wp:simplePos x="0" y="0"/>
            <wp:positionH relativeFrom="column">
              <wp:posOffset>1050290</wp:posOffset>
            </wp:positionH>
            <wp:positionV relativeFrom="paragraph">
              <wp:posOffset>482600</wp:posOffset>
            </wp:positionV>
            <wp:extent cx="4133850" cy="2409825"/>
            <wp:effectExtent l="19050" t="0" r="0" b="0"/>
            <wp:wrapThrough wrapText="bothSides">
              <wp:wrapPolygon edited="0">
                <wp:start x="-100" y="0"/>
                <wp:lineTo x="-100" y="21515"/>
                <wp:lineTo x="21600" y="21515"/>
                <wp:lineTo x="21600" y="0"/>
                <wp:lineTo x="-100" y="0"/>
              </wp:wrapPolygon>
            </wp:wrapThrough>
            <wp:docPr id="28" name="Picture 28" descr="http://www.xtimeline.com/__UserPic_Large/1777/ELT200712060612042074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xtimeline.com/__UserPic_Large/1777/ELT200712060612042074459.JPG"/>
                    <pic:cNvPicPr>
                      <a:picLocks noChangeAspect="1" noChangeArrowheads="1"/>
                    </pic:cNvPicPr>
                  </pic:nvPicPr>
                  <pic:blipFill>
                    <a:blip r:embed="rId12" cstate="print"/>
                    <a:srcRect/>
                    <a:stretch>
                      <a:fillRect/>
                    </a:stretch>
                  </pic:blipFill>
                  <pic:spPr bwMode="auto">
                    <a:xfrm>
                      <a:off x="0" y="0"/>
                      <a:ext cx="4133850" cy="2409825"/>
                    </a:xfrm>
                    <a:prstGeom prst="rect">
                      <a:avLst/>
                    </a:prstGeom>
                    <a:noFill/>
                    <a:ln w="9525">
                      <a:noFill/>
                      <a:miter lim="800000"/>
                      <a:headEnd/>
                      <a:tailEnd/>
                    </a:ln>
                  </pic:spPr>
                </pic:pic>
              </a:graphicData>
            </a:graphic>
          </wp:anchor>
        </w:drawing>
      </w:r>
      <w:r>
        <w:t>What does the following cartoon represent?  What were the reasons for and importance of the cartoon’s representation?</w:t>
      </w:r>
    </w:p>
    <w:p w:rsidR="00EE65E0" w:rsidRDefault="00EE65E0"/>
    <w:p w:rsidR="005A0C65" w:rsidRDefault="005A0C65"/>
    <w:p w:rsidR="005A0C65" w:rsidRDefault="005A0C65"/>
    <w:p w:rsidR="005A0C65" w:rsidRDefault="005A0C65"/>
    <w:p w:rsidR="005A0C65" w:rsidRDefault="005A0C65"/>
    <w:p w:rsidR="005A0C65" w:rsidRDefault="005A0C65"/>
    <w:p w:rsidR="005A0C65" w:rsidRDefault="005A0C65"/>
    <w:p w:rsidR="005A0C65" w:rsidRDefault="005A0C65"/>
    <w:p w:rsidR="005A0C65" w:rsidRDefault="00F94D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D5C" w:rsidRDefault="00F94D5C" w:rsidP="005A0C65">
      <w:pPr>
        <w:pStyle w:val="Default"/>
        <w:rPr>
          <w:rFonts w:asciiTheme="minorHAnsi" w:hAnsiTheme="minorHAnsi" w:cstheme="minorBidi"/>
          <w:color w:val="auto"/>
          <w:sz w:val="22"/>
          <w:szCs w:val="22"/>
        </w:rPr>
      </w:pPr>
    </w:p>
    <w:p w:rsidR="005A0C65" w:rsidRPr="009A1AFA" w:rsidRDefault="005A0C65" w:rsidP="005A0C65">
      <w:pPr>
        <w:pStyle w:val="Default"/>
        <w:rPr>
          <w:sz w:val="18"/>
          <w:szCs w:val="18"/>
        </w:rPr>
      </w:pPr>
      <w:proofErr w:type="gramStart"/>
      <w:r w:rsidRPr="009A1AFA">
        <w:rPr>
          <w:b/>
          <w:bCs/>
          <w:sz w:val="18"/>
          <w:szCs w:val="18"/>
        </w:rPr>
        <w:lastRenderedPageBreak/>
        <w:t>SSUSH7 Students will explain the process of economic growth, its regional and national impact in the first half of the 19th century, and the different responses to it.</w:t>
      </w:r>
      <w:proofErr w:type="gramEnd"/>
      <w:r w:rsidRPr="009A1AFA">
        <w:rPr>
          <w:b/>
          <w:bCs/>
          <w:sz w:val="18"/>
          <w:szCs w:val="18"/>
        </w:rPr>
        <w:t xml:space="preserve"> </w:t>
      </w:r>
    </w:p>
    <w:p w:rsidR="005A0C65" w:rsidRPr="009A1AFA" w:rsidRDefault="005A0C65" w:rsidP="005A0C65">
      <w:pPr>
        <w:pStyle w:val="Default"/>
        <w:spacing w:after="27"/>
        <w:rPr>
          <w:sz w:val="18"/>
          <w:szCs w:val="18"/>
        </w:rPr>
      </w:pPr>
      <w:r w:rsidRPr="009A1AFA">
        <w:rPr>
          <w:sz w:val="18"/>
          <w:szCs w:val="18"/>
        </w:rPr>
        <w:t xml:space="preserve">a. Explain the impact of the Industrial Revolution as seen in Eli Whitney’s invention of the cotton gin and his development of interchangeable parts for muskets. </w:t>
      </w:r>
    </w:p>
    <w:p w:rsidR="005A0C65" w:rsidRPr="009A1AFA" w:rsidRDefault="005A0C65" w:rsidP="005A0C65">
      <w:pPr>
        <w:pStyle w:val="Default"/>
        <w:spacing w:after="27"/>
        <w:rPr>
          <w:sz w:val="18"/>
          <w:szCs w:val="18"/>
        </w:rPr>
      </w:pPr>
      <w:r w:rsidRPr="009A1AFA">
        <w:rPr>
          <w:sz w:val="18"/>
          <w:szCs w:val="18"/>
        </w:rPr>
        <w:t xml:space="preserve">b. Describe the westward growth of the United States; include the emerging concept of Manifest Destiny. </w:t>
      </w:r>
    </w:p>
    <w:p w:rsidR="005A0C65" w:rsidRPr="009A1AFA" w:rsidRDefault="005A0C65" w:rsidP="005A0C65">
      <w:pPr>
        <w:pStyle w:val="Default"/>
        <w:spacing w:after="27"/>
        <w:rPr>
          <w:sz w:val="18"/>
          <w:szCs w:val="18"/>
        </w:rPr>
      </w:pPr>
      <w:r w:rsidRPr="009A1AFA">
        <w:rPr>
          <w:sz w:val="18"/>
          <w:szCs w:val="18"/>
        </w:rPr>
        <w:t xml:space="preserve">c. Describe reform movements, specifically temperance, abolitionism, and public school. </w:t>
      </w:r>
    </w:p>
    <w:p w:rsidR="005A0C65" w:rsidRPr="009A1AFA" w:rsidRDefault="005A0C65" w:rsidP="005A0C65">
      <w:pPr>
        <w:pStyle w:val="Default"/>
        <w:spacing w:after="27"/>
        <w:rPr>
          <w:sz w:val="18"/>
          <w:szCs w:val="18"/>
        </w:rPr>
      </w:pPr>
      <w:r w:rsidRPr="009A1AFA">
        <w:rPr>
          <w:sz w:val="18"/>
          <w:szCs w:val="18"/>
        </w:rPr>
        <w:t xml:space="preserve">d. Explain women’s efforts to gain suffrage; include Elizabeth Cady Stanton and the Seneca Falls Conference. </w:t>
      </w:r>
    </w:p>
    <w:p w:rsidR="005A0C65" w:rsidRPr="009A1AFA" w:rsidRDefault="005A0C65" w:rsidP="005A0C65">
      <w:pPr>
        <w:pStyle w:val="Default"/>
        <w:rPr>
          <w:sz w:val="18"/>
          <w:szCs w:val="18"/>
        </w:rPr>
      </w:pPr>
      <w:r w:rsidRPr="009A1AFA">
        <w:rPr>
          <w:sz w:val="18"/>
          <w:szCs w:val="18"/>
        </w:rPr>
        <w:t xml:space="preserve">e. Explain </w:t>
      </w:r>
      <w:proofErr w:type="spellStart"/>
      <w:r w:rsidRPr="009A1AFA">
        <w:rPr>
          <w:sz w:val="18"/>
          <w:szCs w:val="18"/>
        </w:rPr>
        <w:t>Jacksonian</w:t>
      </w:r>
      <w:proofErr w:type="spellEnd"/>
      <w:r w:rsidRPr="009A1AFA">
        <w:rPr>
          <w:sz w:val="18"/>
          <w:szCs w:val="18"/>
        </w:rPr>
        <w:t xml:space="preserve"> Democracy, expanding suffrage, the rise of popular political culture, and the development of American nationalism. </w:t>
      </w:r>
    </w:p>
    <w:p w:rsidR="005A0C65" w:rsidRDefault="005A0C65"/>
    <w:p w:rsidR="005A0C65" w:rsidRDefault="005A0C65">
      <w:pPr>
        <w:rPr>
          <w:b/>
          <w:u w:val="single"/>
        </w:rPr>
      </w:pPr>
      <w:r w:rsidRPr="005A0C65">
        <w:rPr>
          <w:b/>
          <w:u w:val="single"/>
        </w:rPr>
        <w:t>Label each of the foll</w:t>
      </w:r>
      <w:r w:rsidR="00E76238">
        <w:rPr>
          <w:b/>
          <w:u w:val="single"/>
        </w:rPr>
        <w:t xml:space="preserve">owing inventions of Eli Whitney, </w:t>
      </w:r>
      <w:r w:rsidRPr="005A0C65">
        <w:rPr>
          <w:b/>
          <w:u w:val="single"/>
        </w:rPr>
        <w:t>explain the impact they had</w:t>
      </w:r>
      <w:r w:rsidR="00E76238">
        <w:rPr>
          <w:b/>
          <w:u w:val="single"/>
        </w:rPr>
        <w:t>, and explain what they said about American life during the industrial revolution</w:t>
      </w:r>
      <w:r w:rsidRPr="005A0C65">
        <w:rPr>
          <w:b/>
          <w:u w:val="single"/>
        </w:rPr>
        <w:t>:</w:t>
      </w:r>
    </w:p>
    <w:tbl>
      <w:tblPr>
        <w:tblStyle w:val="TableGrid"/>
        <w:tblW w:w="0" w:type="auto"/>
        <w:tblLook w:val="04A0"/>
      </w:tblPr>
      <w:tblGrid>
        <w:gridCol w:w="2628"/>
        <w:gridCol w:w="3873"/>
        <w:gridCol w:w="3873"/>
      </w:tblGrid>
      <w:tr w:rsidR="00E76238" w:rsidTr="00E76238">
        <w:tc>
          <w:tcPr>
            <w:tcW w:w="2628" w:type="dxa"/>
          </w:tcPr>
          <w:p w:rsidR="00E76238" w:rsidRPr="00E76238" w:rsidRDefault="00E76238" w:rsidP="00E76238">
            <w:pPr>
              <w:jc w:val="center"/>
              <w:rPr>
                <w:b/>
                <w:sz w:val="20"/>
                <w:szCs w:val="20"/>
                <w:u w:val="single"/>
              </w:rPr>
            </w:pPr>
            <w:r w:rsidRPr="00E76238">
              <w:rPr>
                <w:b/>
                <w:sz w:val="20"/>
                <w:szCs w:val="20"/>
                <w:u w:val="single"/>
              </w:rPr>
              <w:t>Invention</w:t>
            </w:r>
          </w:p>
        </w:tc>
        <w:tc>
          <w:tcPr>
            <w:tcW w:w="3873" w:type="dxa"/>
          </w:tcPr>
          <w:p w:rsidR="00E76238" w:rsidRPr="00E76238" w:rsidRDefault="00E76238" w:rsidP="00E76238">
            <w:pPr>
              <w:jc w:val="center"/>
              <w:rPr>
                <w:b/>
                <w:sz w:val="20"/>
                <w:szCs w:val="20"/>
                <w:u w:val="single"/>
              </w:rPr>
            </w:pPr>
            <w:r w:rsidRPr="00E76238">
              <w:rPr>
                <w:b/>
                <w:sz w:val="20"/>
                <w:szCs w:val="20"/>
                <w:u w:val="single"/>
              </w:rPr>
              <w:t>Impact</w:t>
            </w:r>
          </w:p>
        </w:tc>
        <w:tc>
          <w:tcPr>
            <w:tcW w:w="3873" w:type="dxa"/>
          </w:tcPr>
          <w:p w:rsidR="00E76238" w:rsidRPr="00E76238" w:rsidRDefault="00E76238" w:rsidP="00E76238">
            <w:pPr>
              <w:jc w:val="center"/>
              <w:rPr>
                <w:b/>
                <w:sz w:val="20"/>
                <w:szCs w:val="20"/>
                <w:u w:val="single"/>
              </w:rPr>
            </w:pPr>
            <w:r w:rsidRPr="00E76238">
              <w:rPr>
                <w:b/>
                <w:sz w:val="20"/>
                <w:szCs w:val="20"/>
                <w:u w:val="single"/>
              </w:rPr>
              <w:t>What does it say about American life?</w:t>
            </w:r>
          </w:p>
        </w:tc>
      </w:tr>
      <w:tr w:rsidR="00E76238" w:rsidTr="00E76238">
        <w:trPr>
          <w:trHeight w:val="1562"/>
        </w:trPr>
        <w:tc>
          <w:tcPr>
            <w:tcW w:w="2628" w:type="dxa"/>
          </w:tcPr>
          <w:p w:rsidR="00E76238" w:rsidRDefault="00E76238">
            <w:pPr>
              <w:rPr>
                <w:b/>
                <w:u w:val="single"/>
              </w:rPr>
            </w:pPr>
            <w:r>
              <w:rPr>
                <w:noProof/>
              </w:rPr>
              <w:drawing>
                <wp:inline distT="0" distB="0" distL="0" distR="0">
                  <wp:extent cx="1209675" cy="811653"/>
                  <wp:effectExtent l="19050" t="0" r="9525" b="0"/>
                  <wp:docPr id="68" name="Picture 68" descr="http://1.bp.blogspot.com/_UXx1LTEZfYA/SwGCwV9AgII/AAAAAAAAAUU/h6GwYq-ATHA/s1600/cotton_g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1.bp.blogspot.com/_UXx1LTEZfYA/SwGCwV9AgII/AAAAAAAAAUU/h6GwYq-ATHA/s1600/cotton_gin.gif"/>
                          <pic:cNvPicPr>
                            <a:picLocks noChangeAspect="1" noChangeArrowheads="1"/>
                          </pic:cNvPicPr>
                        </pic:nvPicPr>
                        <pic:blipFill>
                          <a:blip r:embed="rId13" cstate="print"/>
                          <a:srcRect/>
                          <a:stretch>
                            <a:fillRect/>
                          </a:stretch>
                        </pic:blipFill>
                        <pic:spPr bwMode="auto">
                          <a:xfrm>
                            <a:off x="0" y="0"/>
                            <a:ext cx="1209675" cy="811653"/>
                          </a:xfrm>
                          <a:prstGeom prst="rect">
                            <a:avLst/>
                          </a:prstGeom>
                          <a:noFill/>
                          <a:ln w="9525">
                            <a:noFill/>
                            <a:miter lim="800000"/>
                            <a:headEnd/>
                            <a:tailEnd/>
                          </a:ln>
                        </pic:spPr>
                      </pic:pic>
                    </a:graphicData>
                  </a:graphic>
                </wp:inline>
              </w:drawing>
            </w:r>
          </w:p>
        </w:tc>
        <w:tc>
          <w:tcPr>
            <w:tcW w:w="3873" w:type="dxa"/>
          </w:tcPr>
          <w:p w:rsidR="00E76238" w:rsidRDefault="00E76238">
            <w:pPr>
              <w:rPr>
                <w:b/>
                <w:u w:val="single"/>
              </w:rPr>
            </w:pPr>
          </w:p>
        </w:tc>
        <w:tc>
          <w:tcPr>
            <w:tcW w:w="3873" w:type="dxa"/>
          </w:tcPr>
          <w:p w:rsidR="00E76238" w:rsidRDefault="00E76238">
            <w:pPr>
              <w:rPr>
                <w:b/>
                <w:u w:val="single"/>
              </w:rPr>
            </w:pPr>
          </w:p>
        </w:tc>
      </w:tr>
      <w:tr w:rsidR="00E76238" w:rsidTr="00F94D5C">
        <w:trPr>
          <w:trHeight w:val="1367"/>
        </w:trPr>
        <w:tc>
          <w:tcPr>
            <w:tcW w:w="2628" w:type="dxa"/>
          </w:tcPr>
          <w:p w:rsidR="00E76238" w:rsidRDefault="00E76238">
            <w:pPr>
              <w:rPr>
                <w:b/>
                <w:u w:val="single"/>
              </w:rPr>
            </w:pPr>
            <w:r>
              <w:rPr>
                <w:noProof/>
              </w:rPr>
              <w:drawing>
                <wp:inline distT="0" distB="0" distL="0" distR="0">
                  <wp:extent cx="1285875" cy="813005"/>
                  <wp:effectExtent l="19050" t="0" r="0" b="0"/>
                  <wp:docPr id="65" name="Picture 65" descr="http://winchestersutler.com/Parts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inchestersutler.com/PartsCol.jpg"/>
                          <pic:cNvPicPr>
                            <a:picLocks noChangeAspect="1" noChangeArrowheads="1"/>
                          </pic:cNvPicPr>
                        </pic:nvPicPr>
                        <pic:blipFill>
                          <a:blip r:embed="rId14" cstate="print"/>
                          <a:srcRect/>
                          <a:stretch>
                            <a:fillRect/>
                          </a:stretch>
                        </pic:blipFill>
                        <pic:spPr bwMode="auto">
                          <a:xfrm>
                            <a:off x="0" y="0"/>
                            <a:ext cx="1288740" cy="814817"/>
                          </a:xfrm>
                          <a:prstGeom prst="rect">
                            <a:avLst/>
                          </a:prstGeom>
                          <a:noFill/>
                          <a:ln w="9525">
                            <a:noFill/>
                            <a:miter lim="800000"/>
                            <a:headEnd/>
                            <a:tailEnd/>
                          </a:ln>
                        </pic:spPr>
                      </pic:pic>
                    </a:graphicData>
                  </a:graphic>
                </wp:inline>
              </w:drawing>
            </w:r>
          </w:p>
        </w:tc>
        <w:tc>
          <w:tcPr>
            <w:tcW w:w="3873" w:type="dxa"/>
          </w:tcPr>
          <w:p w:rsidR="00E76238" w:rsidRDefault="00E76238">
            <w:pPr>
              <w:rPr>
                <w:b/>
                <w:u w:val="single"/>
              </w:rPr>
            </w:pPr>
          </w:p>
        </w:tc>
        <w:tc>
          <w:tcPr>
            <w:tcW w:w="3873" w:type="dxa"/>
          </w:tcPr>
          <w:p w:rsidR="00E76238" w:rsidRDefault="00E76238">
            <w:pPr>
              <w:rPr>
                <w:b/>
                <w:u w:val="single"/>
              </w:rPr>
            </w:pPr>
          </w:p>
        </w:tc>
      </w:tr>
    </w:tbl>
    <w:p w:rsidR="00E76238" w:rsidRDefault="00E76238">
      <w:pPr>
        <w:rPr>
          <w:b/>
          <w:u w:val="single"/>
        </w:rPr>
      </w:pPr>
    </w:p>
    <w:p w:rsidR="00711983" w:rsidRDefault="00711983">
      <w:pPr>
        <w:rPr>
          <w:b/>
          <w:u w:val="single"/>
        </w:rPr>
      </w:pPr>
      <w:r>
        <w:rPr>
          <w:b/>
          <w:u w:val="single"/>
        </w:rPr>
        <w:t>Complete the charts for each of the following reform movements:</w:t>
      </w:r>
    </w:p>
    <w:tbl>
      <w:tblPr>
        <w:tblStyle w:val="TableGrid"/>
        <w:tblW w:w="0" w:type="auto"/>
        <w:tblLook w:val="04A0"/>
      </w:tblPr>
      <w:tblGrid>
        <w:gridCol w:w="1382"/>
        <w:gridCol w:w="2997"/>
        <w:gridCol w:w="2997"/>
        <w:gridCol w:w="2998"/>
      </w:tblGrid>
      <w:tr w:rsidR="00711983" w:rsidTr="00711983">
        <w:tc>
          <w:tcPr>
            <w:tcW w:w="1382" w:type="dxa"/>
          </w:tcPr>
          <w:p w:rsidR="00711983" w:rsidRDefault="00711983">
            <w:pPr>
              <w:rPr>
                <w:b/>
                <w:u w:val="single"/>
              </w:rPr>
            </w:pPr>
            <w:r>
              <w:rPr>
                <w:b/>
                <w:u w:val="single"/>
              </w:rPr>
              <w:t>Movement</w:t>
            </w:r>
          </w:p>
        </w:tc>
        <w:tc>
          <w:tcPr>
            <w:tcW w:w="2997" w:type="dxa"/>
          </w:tcPr>
          <w:p w:rsidR="00711983" w:rsidRDefault="00711983">
            <w:pPr>
              <w:rPr>
                <w:b/>
                <w:u w:val="single"/>
              </w:rPr>
            </w:pPr>
            <w:r>
              <w:rPr>
                <w:b/>
                <w:u w:val="single"/>
              </w:rPr>
              <w:t>Describe it…</w:t>
            </w:r>
          </w:p>
        </w:tc>
        <w:tc>
          <w:tcPr>
            <w:tcW w:w="2997" w:type="dxa"/>
          </w:tcPr>
          <w:p w:rsidR="00711983" w:rsidRDefault="00711983">
            <w:pPr>
              <w:rPr>
                <w:b/>
                <w:u w:val="single"/>
              </w:rPr>
            </w:pPr>
            <w:r>
              <w:rPr>
                <w:b/>
                <w:u w:val="single"/>
              </w:rPr>
              <w:t>Leaders involved…</w:t>
            </w:r>
          </w:p>
        </w:tc>
        <w:tc>
          <w:tcPr>
            <w:tcW w:w="2998" w:type="dxa"/>
          </w:tcPr>
          <w:p w:rsidR="00711983" w:rsidRDefault="00711983">
            <w:pPr>
              <w:rPr>
                <w:b/>
                <w:u w:val="single"/>
              </w:rPr>
            </w:pPr>
            <w:r>
              <w:rPr>
                <w:b/>
                <w:u w:val="single"/>
              </w:rPr>
              <w:t>Tactics used…</w:t>
            </w:r>
          </w:p>
        </w:tc>
      </w:tr>
      <w:tr w:rsidR="00711983" w:rsidTr="00F94D5C">
        <w:trPr>
          <w:trHeight w:val="1385"/>
        </w:trPr>
        <w:tc>
          <w:tcPr>
            <w:tcW w:w="1382" w:type="dxa"/>
          </w:tcPr>
          <w:p w:rsidR="00711983" w:rsidRDefault="00711983">
            <w:pPr>
              <w:rPr>
                <w:b/>
                <w:u w:val="single"/>
              </w:rPr>
            </w:pPr>
          </w:p>
          <w:p w:rsidR="00711983" w:rsidRDefault="00711983">
            <w:pPr>
              <w:rPr>
                <w:b/>
                <w:u w:val="single"/>
              </w:rPr>
            </w:pPr>
          </w:p>
          <w:p w:rsidR="00711983" w:rsidRDefault="00711983">
            <w:pPr>
              <w:rPr>
                <w:b/>
                <w:u w:val="single"/>
              </w:rPr>
            </w:pPr>
            <w:r>
              <w:rPr>
                <w:b/>
                <w:u w:val="single"/>
              </w:rPr>
              <w:t>Temperance</w:t>
            </w:r>
          </w:p>
        </w:tc>
        <w:tc>
          <w:tcPr>
            <w:tcW w:w="2997" w:type="dxa"/>
          </w:tcPr>
          <w:p w:rsidR="00711983" w:rsidRDefault="00711983">
            <w:pPr>
              <w:rPr>
                <w:b/>
                <w:u w:val="single"/>
              </w:rPr>
            </w:pPr>
          </w:p>
        </w:tc>
        <w:tc>
          <w:tcPr>
            <w:tcW w:w="2997" w:type="dxa"/>
          </w:tcPr>
          <w:p w:rsidR="00711983" w:rsidRDefault="00711983">
            <w:pPr>
              <w:rPr>
                <w:b/>
                <w:u w:val="single"/>
              </w:rPr>
            </w:pPr>
          </w:p>
        </w:tc>
        <w:tc>
          <w:tcPr>
            <w:tcW w:w="2998" w:type="dxa"/>
          </w:tcPr>
          <w:p w:rsidR="00711983" w:rsidRDefault="00711983">
            <w:pPr>
              <w:rPr>
                <w:b/>
                <w:u w:val="single"/>
              </w:rPr>
            </w:pPr>
          </w:p>
        </w:tc>
      </w:tr>
      <w:tr w:rsidR="00711983" w:rsidTr="00F94D5C">
        <w:trPr>
          <w:trHeight w:val="1457"/>
        </w:trPr>
        <w:tc>
          <w:tcPr>
            <w:tcW w:w="1382" w:type="dxa"/>
          </w:tcPr>
          <w:p w:rsidR="00711983" w:rsidRDefault="00711983">
            <w:pPr>
              <w:rPr>
                <w:b/>
                <w:u w:val="single"/>
              </w:rPr>
            </w:pPr>
          </w:p>
          <w:p w:rsidR="00711983" w:rsidRDefault="00711983">
            <w:pPr>
              <w:rPr>
                <w:b/>
                <w:u w:val="single"/>
              </w:rPr>
            </w:pPr>
          </w:p>
          <w:p w:rsidR="00711983" w:rsidRDefault="00711983">
            <w:pPr>
              <w:rPr>
                <w:b/>
                <w:u w:val="single"/>
              </w:rPr>
            </w:pPr>
            <w:r>
              <w:rPr>
                <w:b/>
                <w:u w:val="single"/>
              </w:rPr>
              <w:t>Abolitionism</w:t>
            </w:r>
          </w:p>
        </w:tc>
        <w:tc>
          <w:tcPr>
            <w:tcW w:w="2997" w:type="dxa"/>
          </w:tcPr>
          <w:p w:rsidR="00711983" w:rsidRDefault="00711983">
            <w:pPr>
              <w:rPr>
                <w:b/>
                <w:u w:val="single"/>
              </w:rPr>
            </w:pPr>
          </w:p>
        </w:tc>
        <w:tc>
          <w:tcPr>
            <w:tcW w:w="2997" w:type="dxa"/>
          </w:tcPr>
          <w:p w:rsidR="00711983" w:rsidRDefault="00711983">
            <w:pPr>
              <w:rPr>
                <w:b/>
                <w:u w:val="single"/>
              </w:rPr>
            </w:pPr>
          </w:p>
        </w:tc>
        <w:tc>
          <w:tcPr>
            <w:tcW w:w="2998" w:type="dxa"/>
          </w:tcPr>
          <w:p w:rsidR="00711983" w:rsidRDefault="00711983">
            <w:pPr>
              <w:rPr>
                <w:b/>
                <w:u w:val="single"/>
              </w:rPr>
            </w:pPr>
          </w:p>
        </w:tc>
      </w:tr>
      <w:tr w:rsidR="00711983" w:rsidTr="00F94D5C">
        <w:trPr>
          <w:trHeight w:val="1430"/>
        </w:trPr>
        <w:tc>
          <w:tcPr>
            <w:tcW w:w="1382" w:type="dxa"/>
          </w:tcPr>
          <w:p w:rsidR="00711983" w:rsidRDefault="00711983">
            <w:pPr>
              <w:rPr>
                <w:b/>
                <w:u w:val="single"/>
              </w:rPr>
            </w:pPr>
          </w:p>
          <w:p w:rsidR="00711983" w:rsidRDefault="00711983">
            <w:pPr>
              <w:rPr>
                <w:b/>
                <w:u w:val="single"/>
              </w:rPr>
            </w:pPr>
            <w:r>
              <w:rPr>
                <w:b/>
                <w:u w:val="single"/>
              </w:rPr>
              <w:t>Public School</w:t>
            </w:r>
          </w:p>
        </w:tc>
        <w:tc>
          <w:tcPr>
            <w:tcW w:w="2997" w:type="dxa"/>
          </w:tcPr>
          <w:p w:rsidR="00711983" w:rsidRDefault="00711983">
            <w:pPr>
              <w:rPr>
                <w:b/>
                <w:u w:val="single"/>
              </w:rPr>
            </w:pPr>
          </w:p>
        </w:tc>
        <w:tc>
          <w:tcPr>
            <w:tcW w:w="2997" w:type="dxa"/>
          </w:tcPr>
          <w:p w:rsidR="00711983" w:rsidRDefault="00711983">
            <w:pPr>
              <w:rPr>
                <w:b/>
                <w:u w:val="single"/>
              </w:rPr>
            </w:pPr>
          </w:p>
        </w:tc>
        <w:tc>
          <w:tcPr>
            <w:tcW w:w="2998" w:type="dxa"/>
          </w:tcPr>
          <w:p w:rsidR="00711983" w:rsidRDefault="00711983">
            <w:pPr>
              <w:rPr>
                <w:b/>
                <w:u w:val="single"/>
              </w:rPr>
            </w:pPr>
          </w:p>
        </w:tc>
      </w:tr>
      <w:tr w:rsidR="00711983" w:rsidTr="00F94D5C">
        <w:trPr>
          <w:trHeight w:val="1367"/>
        </w:trPr>
        <w:tc>
          <w:tcPr>
            <w:tcW w:w="1382" w:type="dxa"/>
          </w:tcPr>
          <w:p w:rsidR="00711983" w:rsidRDefault="00711983">
            <w:pPr>
              <w:rPr>
                <w:b/>
                <w:u w:val="single"/>
              </w:rPr>
            </w:pPr>
          </w:p>
          <w:p w:rsidR="00711983" w:rsidRDefault="00711983">
            <w:pPr>
              <w:rPr>
                <w:b/>
                <w:u w:val="single"/>
              </w:rPr>
            </w:pPr>
            <w:r>
              <w:rPr>
                <w:b/>
                <w:u w:val="single"/>
              </w:rPr>
              <w:t>Women’s Suffrage</w:t>
            </w:r>
          </w:p>
        </w:tc>
        <w:tc>
          <w:tcPr>
            <w:tcW w:w="2997" w:type="dxa"/>
          </w:tcPr>
          <w:p w:rsidR="00711983" w:rsidRDefault="00711983">
            <w:pPr>
              <w:rPr>
                <w:b/>
                <w:u w:val="single"/>
              </w:rPr>
            </w:pPr>
          </w:p>
        </w:tc>
        <w:tc>
          <w:tcPr>
            <w:tcW w:w="2997" w:type="dxa"/>
          </w:tcPr>
          <w:p w:rsidR="00711983" w:rsidRDefault="00711983">
            <w:pPr>
              <w:rPr>
                <w:b/>
                <w:u w:val="single"/>
              </w:rPr>
            </w:pPr>
          </w:p>
        </w:tc>
        <w:tc>
          <w:tcPr>
            <w:tcW w:w="2998" w:type="dxa"/>
          </w:tcPr>
          <w:p w:rsidR="00711983" w:rsidRDefault="00711983">
            <w:pPr>
              <w:rPr>
                <w:b/>
                <w:u w:val="single"/>
              </w:rPr>
            </w:pPr>
          </w:p>
        </w:tc>
      </w:tr>
    </w:tbl>
    <w:p w:rsidR="009A1AFA" w:rsidRDefault="009A1AFA">
      <w:pPr>
        <w:rPr>
          <w:b/>
          <w:u w:val="single"/>
        </w:rPr>
      </w:pPr>
    </w:p>
    <w:p w:rsidR="009A1AFA" w:rsidRDefault="009A1AFA">
      <w:pPr>
        <w:rPr>
          <w:b/>
          <w:u w:val="single"/>
        </w:rPr>
      </w:pPr>
    </w:p>
    <w:p w:rsidR="00F94D5C" w:rsidRDefault="00F94D5C">
      <w:pPr>
        <w:rPr>
          <w:b/>
          <w:u w:val="single"/>
        </w:rPr>
      </w:pPr>
    </w:p>
    <w:p w:rsidR="00711983" w:rsidRDefault="00711983">
      <w:pPr>
        <w:rPr>
          <w:b/>
          <w:u w:val="single"/>
        </w:rPr>
      </w:pPr>
      <w:r>
        <w:rPr>
          <w:b/>
          <w:u w:val="single"/>
        </w:rPr>
        <w:lastRenderedPageBreak/>
        <w:t>How did Andrew Jackson change or affect each of the following aspects during his political career?</w:t>
      </w:r>
    </w:p>
    <w:tbl>
      <w:tblPr>
        <w:tblStyle w:val="TableGrid"/>
        <w:tblW w:w="0" w:type="auto"/>
        <w:tblLook w:val="04A0"/>
      </w:tblPr>
      <w:tblGrid>
        <w:gridCol w:w="3458"/>
        <w:gridCol w:w="3458"/>
        <w:gridCol w:w="3458"/>
      </w:tblGrid>
      <w:tr w:rsidR="00711983" w:rsidTr="00711983">
        <w:trPr>
          <w:trHeight w:val="201"/>
        </w:trPr>
        <w:tc>
          <w:tcPr>
            <w:tcW w:w="3458" w:type="dxa"/>
          </w:tcPr>
          <w:p w:rsidR="00711983" w:rsidRPr="00711983" w:rsidRDefault="00711983" w:rsidP="00711983">
            <w:pPr>
              <w:jc w:val="center"/>
              <w:rPr>
                <w:b/>
              </w:rPr>
            </w:pPr>
            <w:r w:rsidRPr="00711983">
              <w:rPr>
                <w:b/>
              </w:rPr>
              <w:t>Suffrage (voting)</w:t>
            </w:r>
          </w:p>
        </w:tc>
        <w:tc>
          <w:tcPr>
            <w:tcW w:w="3458" w:type="dxa"/>
          </w:tcPr>
          <w:p w:rsidR="00711983" w:rsidRPr="00711983" w:rsidRDefault="00711983" w:rsidP="00711983">
            <w:pPr>
              <w:jc w:val="center"/>
              <w:rPr>
                <w:b/>
              </w:rPr>
            </w:pPr>
            <w:r w:rsidRPr="00711983">
              <w:rPr>
                <w:b/>
              </w:rPr>
              <w:t>Popular Political Culture</w:t>
            </w:r>
          </w:p>
        </w:tc>
        <w:tc>
          <w:tcPr>
            <w:tcW w:w="3458" w:type="dxa"/>
          </w:tcPr>
          <w:p w:rsidR="00711983" w:rsidRPr="00711983" w:rsidRDefault="00711983" w:rsidP="00711983">
            <w:pPr>
              <w:jc w:val="center"/>
              <w:rPr>
                <w:b/>
              </w:rPr>
            </w:pPr>
            <w:r w:rsidRPr="00711983">
              <w:rPr>
                <w:b/>
              </w:rPr>
              <w:t>American Nationalism</w:t>
            </w:r>
          </w:p>
        </w:tc>
      </w:tr>
      <w:tr w:rsidR="00711983" w:rsidTr="009A1AFA">
        <w:trPr>
          <w:trHeight w:val="2537"/>
        </w:trPr>
        <w:tc>
          <w:tcPr>
            <w:tcW w:w="3458" w:type="dxa"/>
          </w:tcPr>
          <w:p w:rsidR="00711983" w:rsidRDefault="00711983">
            <w:pPr>
              <w:rPr>
                <w:b/>
                <w:u w:val="single"/>
              </w:rPr>
            </w:pPr>
          </w:p>
        </w:tc>
        <w:tc>
          <w:tcPr>
            <w:tcW w:w="3458" w:type="dxa"/>
          </w:tcPr>
          <w:p w:rsidR="00711983" w:rsidRDefault="00711983">
            <w:pPr>
              <w:rPr>
                <w:b/>
                <w:u w:val="single"/>
              </w:rPr>
            </w:pPr>
          </w:p>
        </w:tc>
        <w:tc>
          <w:tcPr>
            <w:tcW w:w="3458" w:type="dxa"/>
          </w:tcPr>
          <w:p w:rsidR="00711983" w:rsidRDefault="00711983">
            <w:pPr>
              <w:rPr>
                <w:b/>
                <w:u w:val="single"/>
              </w:rPr>
            </w:pPr>
          </w:p>
        </w:tc>
      </w:tr>
    </w:tbl>
    <w:p w:rsidR="00711983" w:rsidRDefault="00711983" w:rsidP="009A1AFA">
      <w:pPr>
        <w:spacing w:after="0"/>
        <w:rPr>
          <w:b/>
          <w:u w:val="single"/>
        </w:rPr>
      </w:pPr>
      <w:r>
        <w:rPr>
          <w:b/>
          <w:u w:val="single"/>
        </w:rPr>
        <w:t xml:space="preserve">Using the chart above, prior knowledge, notes, and even the books you have, explain </w:t>
      </w:r>
      <w:proofErr w:type="spellStart"/>
      <w:r>
        <w:rPr>
          <w:b/>
          <w:u w:val="single"/>
        </w:rPr>
        <w:t>Jacksonian</w:t>
      </w:r>
      <w:proofErr w:type="spellEnd"/>
      <w:r>
        <w:rPr>
          <w:b/>
          <w:u w:val="single"/>
        </w:rPr>
        <w:t xml:space="preserve"> Democracy…</w:t>
      </w:r>
    </w:p>
    <w:p w:rsidR="00711983" w:rsidRPr="009A1AFA" w:rsidRDefault="009A1AFA" w:rsidP="009A1AFA">
      <w:pPr>
        <w:spacing w:after="0"/>
      </w:pPr>
      <w:r w:rsidRPr="009A1AFA">
        <w:t>____________________________________________________________________________________________________________________________________________________________________________________________________</w:t>
      </w:r>
    </w:p>
    <w:p w:rsidR="009A1AFA" w:rsidRPr="009A1AFA" w:rsidRDefault="009A1AFA" w:rsidP="009A1AFA">
      <w:pPr>
        <w:spacing w:after="0"/>
      </w:pPr>
      <w:r w:rsidRPr="009A1AFA">
        <w:t>__________________________________________________________________________________________________</w:t>
      </w:r>
    </w:p>
    <w:p w:rsidR="00F94D5C" w:rsidRPr="00071AC2" w:rsidRDefault="00F94D5C" w:rsidP="00F94D5C">
      <w:pPr>
        <w:pStyle w:val="Default"/>
        <w:ind w:left="3600" w:firstLine="720"/>
        <w:rPr>
          <w:b/>
          <w:u w:val="single"/>
        </w:rPr>
      </w:pPr>
      <w:proofErr w:type="gramStart"/>
      <w:r w:rsidRPr="00071AC2">
        <w:rPr>
          <w:b/>
          <w:u w:val="single"/>
        </w:rPr>
        <w:t>NORTH VS.</w:t>
      </w:r>
      <w:proofErr w:type="gramEnd"/>
      <w:r w:rsidRPr="00071AC2">
        <w:rPr>
          <w:b/>
          <w:u w:val="single"/>
        </w:rPr>
        <w:t xml:space="preserve"> SOUTH</w:t>
      </w:r>
    </w:p>
    <w:p w:rsidR="00F94D5C" w:rsidRDefault="00F94D5C" w:rsidP="00F94D5C">
      <w:pPr>
        <w:spacing w:after="0"/>
        <w:jc w:val="center"/>
        <w:rPr>
          <w:b/>
          <w:u w:val="single"/>
        </w:rPr>
      </w:pPr>
      <w:r>
        <w:rPr>
          <w:b/>
          <w:u w:val="single"/>
        </w:rPr>
        <w:t>WHO, WHAT, WHEN, WHERE, WHY SCRAMMBLE</w:t>
      </w:r>
    </w:p>
    <w:p w:rsidR="00F94D5C" w:rsidRPr="00F94D5C" w:rsidRDefault="00F94D5C" w:rsidP="00F94D5C">
      <w:pPr>
        <w:pStyle w:val="Default"/>
        <w:jc w:val="center"/>
        <w:rPr>
          <w:sz w:val="18"/>
          <w:szCs w:val="18"/>
        </w:rPr>
      </w:pPr>
      <w:r w:rsidRPr="009A1AFA">
        <w:rPr>
          <w:b/>
          <w:bCs/>
          <w:sz w:val="18"/>
          <w:szCs w:val="18"/>
        </w:rPr>
        <w:t xml:space="preserve">SSUSH8 </w:t>
      </w:r>
      <w:proofErr w:type="gramStart"/>
      <w:r w:rsidRPr="009A1AFA">
        <w:rPr>
          <w:b/>
          <w:bCs/>
          <w:sz w:val="18"/>
          <w:szCs w:val="18"/>
        </w:rPr>
        <w:t>The</w:t>
      </w:r>
      <w:proofErr w:type="gramEnd"/>
      <w:r w:rsidRPr="009A1AFA">
        <w:rPr>
          <w:b/>
          <w:bCs/>
          <w:sz w:val="18"/>
          <w:szCs w:val="18"/>
        </w:rPr>
        <w:t xml:space="preserve"> student will explain the relationship between growing north-south divisions and westward expansion.</w:t>
      </w:r>
    </w:p>
    <w:tbl>
      <w:tblPr>
        <w:tblStyle w:val="TableGrid"/>
        <w:tblpPr w:leftFromText="180" w:rightFromText="180" w:vertAnchor="text" w:horzAnchor="margin" w:tblpY="52"/>
        <w:tblW w:w="0" w:type="auto"/>
        <w:tblLook w:val="04A0"/>
      </w:tblPr>
      <w:tblGrid>
        <w:gridCol w:w="2074"/>
        <w:gridCol w:w="2075"/>
        <w:gridCol w:w="2075"/>
        <w:gridCol w:w="2075"/>
        <w:gridCol w:w="2075"/>
      </w:tblGrid>
      <w:tr w:rsidR="00F94D5C" w:rsidTr="00F94D5C">
        <w:tc>
          <w:tcPr>
            <w:tcW w:w="2074" w:type="dxa"/>
          </w:tcPr>
          <w:p w:rsidR="00F94D5C" w:rsidRDefault="00F94D5C" w:rsidP="00F94D5C">
            <w:pPr>
              <w:jc w:val="center"/>
              <w:rPr>
                <w:b/>
                <w:u w:val="single"/>
              </w:rPr>
            </w:pPr>
            <w:r>
              <w:rPr>
                <w:b/>
                <w:u w:val="single"/>
              </w:rPr>
              <w:t>What</w:t>
            </w:r>
          </w:p>
        </w:tc>
        <w:tc>
          <w:tcPr>
            <w:tcW w:w="2075" w:type="dxa"/>
          </w:tcPr>
          <w:p w:rsidR="00F94D5C" w:rsidRDefault="00F94D5C" w:rsidP="00F94D5C">
            <w:pPr>
              <w:jc w:val="center"/>
              <w:rPr>
                <w:b/>
                <w:u w:val="single"/>
              </w:rPr>
            </w:pPr>
            <w:r>
              <w:rPr>
                <w:b/>
                <w:u w:val="single"/>
              </w:rPr>
              <w:t>Who</w:t>
            </w:r>
          </w:p>
        </w:tc>
        <w:tc>
          <w:tcPr>
            <w:tcW w:w="2075" w:type="dxa"/>
          </w:tcPr>
          <w:p w:rsidR="00F94D5C" w:rsidRDefault="00F94D5C" w:rsidP="00F94D5C">
            <w:pPr>
              <w:jc w:val="center"/>
              <w:rPr>
                <w:b/>
                <w:u w:val="single"/>
              </w:rPr>
            </w:pPr>
            <w:r>
              <w:rPr>
                <w:b/>
                <w:u w:val="single"/>
              </w:rPr>
              <w:t>Why</w:t>
            </w:r>
          </w:p>
        </w:tc>
        <w:tc>
          <w:tcPr>
            <w:tcW w:w="2075" w:type="dxa"/>
          </w:tcPr>
          <w:p w:rsidR="00F94D5C" w:rsidRDefault="00F94D5C" w:rsidP="00F94D5C">
            <w:pPr>
              <w:jc w:val="center"/>
              <w:rPr>
                <w:b/>
                <w:u w:val="single"/>
              </w:rPr>
            </w:pPr>
            <w:r>
              <w:rPr>
                <w:b/>
                <w:u w:val="single"/>
              </w:rPr>
              <w:t>When</w:t>
            </w:r>
          </w:p>
        </w:tc>
        <w:tc>
          <w:tcPr>
            <w:tcW w:w="2075" w:type="dxa"/>
          </w:tcPr>
          <w:p w:rsidR="00F94D5C" w:rsidRDefault="00F94D5C" w:rsidP="00F94D5C">
            <w:pPr>
              <w:jc w:val="center"/>
              <w:rPr>
                <w:b/>
                <w:u w:val="single"/>
              </w:rPr>
            </w:pPr>
            <w:r>
              <w:rPr>
                <w:b/>
                <w:u w:val="single"/>
              </w:rPr>
              <w:t>Where</w:t>
            </w:r>
          </w:p>
        </w:tc>
      </w:tr>
      <w:tr w:rsidR="00F94D5C" w:rsidTr="00F94D5C">
        <w:trPr>
          <w:trHeight w:val="1493"/>
        </w:trPr>
        <w:tc>
          <w:tcPr>
            <w:tcW w:w="2074" w:type="dxa"/>
          </w:tcPr>
          <w:p w:rsidR="00F94D5C" w:rsidRDefault="00F94D5C" w:rsidP="00F94D5C">
            <w:pPr>
              <w:rPr>
                <w:b/>
                <w:sz w:val="20"/>
                <w:szCs w:val="20"/>
                <w:u w:val="single"/>
              </w:rPr>
            </w:pPr>
            <w:r w:rsidRPr="00071AC2">
              <w:rPr>
                <w:b/>
                <w:sz w:val="20"/>
                <w:szCs w:val="20"/>
                <w:u w:val="single"/>
              </w:rPr>
              <w:t xml:space="preserve">Slavery </w:t>
            </w:r>
            <w:r>
              <w:rPr>
                <w:b/>
                <w:sz w:val="20"/>
                <w:szCs w:val="20"/>
                <w:u w:val="single"/>
              </w:rPr>
              <w:t>and Rebellion</w:t>
            </w:r>
          </w:p>
          <w:p w:rsidR="00F94D5C" w:rsidRPr="00F94D5C" w:rsidRDefault="00F94D5C" w:rsidP="00F94D5C">
            <w:pPr>
              <w:pStyle w:val="Default"/>
              <w:spacing w:after="27"/>
              <w:rPr>
                <w:sz w:val="16"/>
                <w:szCs w:val="16"/>
              </w:rPr>
            </w:pPr>
            <w:r w:rsidRPr="00F94D5C">
              <w:rPr>
                <w:sz w:val="16"/>
                <w:szCs w:val="16"/>
              </w:rPr>
              <w:t xml:space="preserve">a. Explain how slavery became a significant issue in American politics; include the slave rebellion of Nat Turner and the rise of abolitionism (William Lloyd Garrison, Frederick Douglass, and the Grimke sisters). </w:t>
            </w:r>
          </w:p>
          <w:p w:rsidR="00F94D5C" w:rsidRPr="00F94D5C" w:rsidRDefault="00F94D5C" w:rsidP="00F94D5C">
            <w:pPr>
              <w:rPr>
                <w:sz w:val="20"/>
                <w:szCs w:val="20"/>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r>
      <w:tr w:rsidR="00F94D5C" w:rsidTr="00F94D5C">
        <w:trPr>
          <w:trHeight w:val="1313"/>
        </w:trPr>
        <w:tc>
          <w:tcPr>
            <w:tcW w:w="2074" w:type="dxa"/>
          </w:tcPr>
          <w:p w:rsidR="00F94D5C" w:rsidRDefault="00F94D5C" w:rsidP="00F94D5C">
            <w:pPr>
              <w:rPr>
                <w:b/>
                <w:sz w:val="20"/>
                <w:szCs w:val="20"/>
                <w:u w:val="single"/>
              </w:rPr>
            </w:pPr>
            <w:r w:rsidRPr="00071AC2">
              <w:rPr>
                <w:b/>
                <w:sz w:val="20"/>
                <w:szCs w:val="20"/>
                <w:u w:val="single"/>
              </w:rPr>
              <w:t xml:space="preserve">Missouri Compromise </w:t>
            </w:r>
          </w:p>
          <w:p w:rsidR="00F94D5C" w:rsidRPr="00F94D5C" w:rsidRDefault="00F94D5C" w:rsidP="00F94D5C">
            <w:pPr>
              <w:pStyle w:val="Default"/>
              <w:spacing w:after="27"/>
              <w:rPr>
                <w:sz w:val="16"/>
                <w:szCs w:val="16"/>
              </w:rPr>
            </w:pPr>
            <w:r w:rsidRPr="00F94D5C">
              <w:rPr>
                <w:sz w:val="16"/>
                <w:szCs w:val="16"/>
              </w:rPr>
              <w:t xml:space="preserve">b. Explain the Missouri Compromise and the issue of slavery in western states and territories. </w:t>
            </w:r>
          </w:p>
          <w:p w:rsidR="00F94D5C" w:rsidRPr="00F94D5C" w:rsidRDefault="00F94D5C" w:rsidP="00F94D5C">
            <w:pPr>
              <w:rPr>
                <w:sz w:val="20"/>
                <w:szCs w:val="20"/>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r>
      <w:tr w:rsidR="00F94D5C" w:rsidTr="00F94D5C">
        <w:trPr>
          <w:trHeight w:val="1610"/>
        </w:trPr>
        <w:tc>
          <w:tcPr>
            <w:tcW w:w="2074" w:type="dxa"/>
          </w:tcPr>
          <w:p w:rsidR="00F94D5C" w:rsidRDefault="00F94D5C" w:rsidP="00F94D5C">
            <w:pPr>
              <w:rPr>
                <w:b/>
                <w:sz w:val="20"/>
                <w:szCs w:val="20"/>
                <w:u w:val="single"/>
              </w:rPr>
            </w:pPr>
            <w:r w:rsidRPr="00071AC2">
              <w:rPr>
                <w:b/>
                <w:sz w:val="20"/>
                <w:szCs w:val="20"/>
                <w:u w:val="single"/>
              </w:rPr>
              <w:t>Nullification Crisis</w:t>
            </w:r>
          </w:p>
          <w:p w:rsidR="00F94D5C" w:rsidRPr="00F94D5C" w:rsidRDefault="00F94D5C" w:rsidP="00F94D5C">
            <w:pPr>
              <w:pStyle w:val="Default"/>
              <w:spacing w:after="27"/>
              <w:rPr>
                <w:sz w:val="16"/>
                <w:szCs w:val="16"/>
              </w:rPr>
            </w:pPr>
            <w:r w:rsidRPr="00F94D5C">
              <w:rPr>
                <w:sz w:val="16"/>
                <w:szCs w:val="16"/>
              </w:rPr>
              <w:t xml:space="preserve">c. Describe the Nullification Crisis and the emergence of states’ rights ideology; include the role of John C. Calhoun and development of sectionalism. </w:t>
            </w: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r>
      <w:tr w:rsidR="00F94D5C" w:rsidTr="00F94D5C">
        <w:trPr>
          <w:trHeight w:val="1223"/>
        </w:trPr>
        <w:tc>
          <w:tcPr>
            <w:tcW w:w="2074" w:type="dxa"/>
          </w:tcPr>
          <w:p w:rsidR="00F94D5C" w:rsidRDefault="00F94D5C" w:rsidP="00F94D5C">
            <w:pPr>
              <w:rPr>
                <w:b/>
                <w:sz w:val="20"/>
                <w:szCs w:val="20"/>
                <w:u w:val="single"/>
              </w:rPr>
            </w:pPr>
            <w:r w:rsidRPr="00071AC2">
              <w:rPr>
                <w:b/>
                <w:sz w:val="20"/>
                <w:szCs w:val="20"/>
                <w:u w:val="single"/>
              </w:rPr>
              <w:t>War with Mexico</w:t>
            </w:r>
            <w:r>
              <w:rPr>
                <w:b/>
                <w:sz w:val="20"/>
                <w:szCs w:val="20"/>
                <w:u w:val="single"/>
              </w:rPr>
              <w:t xml:space="preserve"> &amp; Wilmot Proviso</w:t>
            </w:r>
          </w:p>
          <w:p w:rsidR="00F94D5C" w:rsidRPr="00F94D5C" w:rsidRDefault="00F94D5C" w:rsidP="00F94D5C">
            <w:pPr>
              <w:pStyle w:val="Default"/>
              <w:spacing w:after="27"/>
              <w:rPr>
                <w:sz w:val="16"/>
                <w:szCs w:val="16"/>
              </w:rPr>
            </w:pPr>
            <w:r w:rsidRPr="00F94D5C">
              <w:rPr>
                <w:sz w:val="16"/>
                <w:szCs w:val="16"/>
              </w:rPr>
              <w:t xml:space="preserve">d. Describe the war with Mexico and the Wilmot Proviso. </w:t>
            </w:r>
          </w:p>
          <w:p w:rsidR="00F94D5C" w:rsidRPr="00071AC2" w:rsidRDefault="00F94D5C" w:rsidP="00F94D5C">
            <w:pPr>
              <w:rPr>
                <w:b/>
                <w:sz w:val="20"/>
                <w:szCs w:val="20"/>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r>
      <w:tr w:rsidR="00F94D5C" w:rsidTr="00F94D5C">
        <w:trPr>
          <w:trHeight w:val="1610"/>
        </w:trPr>
        <w:tc>
          <w:tcPr>
            <w:tcW w:w="2074" w:type="dxa"/>
          </w:tcPr>
          <w:p w:rsidR="00F94D5C" w:rsidRDefault="00F94D5C" w:rsidP="00F94D5C">
            <w:pPr>
              <w:rPr>
                <w:b/>
                <w:sz w:val="20"/>
                <w:szCs w:val="20"/>
                <w:u w:val="single"/>
              </w:rPr>
            </w:pPr>
            <w:r w:rsidRPr="00071AC2">
              <w:rPr>
                <w:b/>
                <w:sz w:val="20"/>
                <w:szCs w:val="20"/>
                <w:u w:val="single"/>
              </w:rPr>
              <w:t xml:space="preserve">Compromise of 1850 </w:t>
            </w:r>
          </w:p>
          <w:p w:rsidR="00F94D5C" w:rsidRPr="00F94D5C" w:rsidRDefault="00F94D5C" w:rsidP="00F94D5C">
            <w:pPr>
              <w:rPr>
                <w:sz w:val="16"/>
                <w:szCs w:val="16"/>
              </w:rPr>
            </w:pPr>
            <w:r w:rsidRPr="00F94D5C">
              <w:rPr>
                <w:sz w:val="16"/>
                <w:szCs w:val="16"/>
              </w:rPr>
              <w:t>e. Explain how the Compromise of 1850 arose out of territorial expansion and population growth.</w:t>
            </w: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c>
          <w:tcPr>
            <w:tcW w:w="2075" w:type="dxa"/>
          </w:tcPr>
          <w:p w:rsidR="00F94D5C" w:rsidRDefault="00F94D5C" w:rsidP="00F94D5C">
            <w:pPr>
              <w:rPr>
                <w:b/>
                <w:u w:val="single"/>
              </w:rPr>
            </w:pPr>
          </w:p>
        </w:tc>
      </w:tr>
    </w:tbl>
    <w:p w:rsidR="00071AC2" w:rsidRPr="00071AC2" w:rsidRDefault="00071AC2" w:rsidP="00071AC2">
      <w:pPr>
        <w:pStyle w:val="Default"/>
        <w:rPr>
          <w:sz w:val="20"/>
          <w:szCs w:val="20"/>
        </w:rPr>
      </w:pPr>
      <w:r w:rsidRPr="00071AC2">
        <w:rPr>
          <w:b/>
          <w:bCs/>
          <w:sz w:val="20"/>
          <w:szCs w:val="20"/>
        </w:rPr>
        <w:lastRenderedPageBreak/>
        <w:t xml:space="preserve">SSUSH9 </w:t>
      </w:r>
      <w:proofErr w:type="gramStart"/>
      <w:r w:rsidRPr="00071AC2">
        <w:rPr>
          <w:b/>
          <w:bCs/>
          <w:sz w:val="20"/>
          <w:szCs w:val="20"/>
        </w:rPr>
        <w:t>The</w:t>
      </w:r>
      <w:proofErr w:type="gramEnd"/>
      <w:r w:rsidRPr="00071AC2">
        <w:rPr>
          <w:b/>
          <w:bCs/>
          <w:sz w:val="20"/>
          <w:szCs w:val="20"/>
        </w:rPr>
        <w:t xml:space="preserve"> student will identify key events, issues, and individuals relating to the causes, course, and consequences of the Civil War. </w:t>
      </w:r>
    </w:p>
    <w:p w:rsidR="00071AC2" w:rsidRPr="00071AC2" w:rsidRDefault="00071AC2" w:rsidP="00071AC2">
      <w:pPr>
        <w:pStyle w:val="Default"/>
        <w:spacing w:after="27"/>
        <w:rPr>
          <w:sz w:val="20"/>
          <w:szCs w:val="20"/>
        </w:rPr>
      </w:pPr>
      <w:r w:rsidRPr="00071AC2">
        <w:rPr>
          <w:sz w:val="20"/>
          <w:szCs w:val="20"/>
        </w:rPr>
        <w:t xml:space="preserve">a. Explain the Kansas-Nebraska Act, the failure of popular sovereignty, </w:t>
      </w:r>
      <w:proofErr w:type="spellStart"/>
      <w:r w:rsidRPr="00071AC2">
        <w:rPr>
          <w:sz w:val="20"/>
          <w:szCs w:val="20"/>
        </w:rPr>
        <w:t>Dred</w:t>
      </w:r>
      <w:proofErr w:type="spellEnd"/>
      <w:r w:rsidRPr="00071AC2">
        <w:rPr>
          <w:sz w:val="20"/>
          <w:szCs w:val="20"/>
        </w:rPr>
        <w:t xml:space="preserve"> Scott case, and John Brown’s Raid. </w:t>
      </w:r>
    </w:p>
    <w:p w:rsidR="00071AC2" w:rsidRPr="00071AC2" w:rsidRDefault="00071AC2" w:rsidP="00071AC2">
      <w:pPr>
        <w:pStyle w:val="Default"/>
        <w:spacing w:after="27"/>
        <w:rPr>
          <w:sz w:val="20"/>
          <w:szCs w:val="20"/>
        </w:rPr>
      </w:pPr>
      <w:r w:rsidRPr="00071AC2">
        <w:rPr>
          <w:sz w:val="20"/>
          <w:szCs w:val="20"/>
        </w:rPr>
        <w:t xml:space="preserve">b. Describe President Lincoln’s efforts to preserve the Union as seen in his second inaugural address and the Gettysburg speech and in his use of emergency powers, such as his decision to suspend habeas corpus. </w:t>
      </w:r>
    </w:p>
    <w:p w:rsidR="00071AC2" w:rsidRPr="00071AC2" w:rsidRDefault="00071AC2" w:rsidP="00071AC2">
      <w:pPr>
        <w:pStyle w:val="Default"/>
        <w:spacing w:after="27"/>
        <w:rPr>
          <w:sz w:val="20"/>
          <w:szCs w:val="20"/>
        </w:rPr>
      </w:pPr>
      <w:r w:rsidRPr="00071AC2">
        <w:rPr>
          <w:sz w:val="20"/>
          <w:szCs w:val="20"/>
        </w:rPr>
        <w:t xml:space="preserve">c. Describe the roles of Ulysses Grant, Robert E. Lee, “Stonewall” Jackson, William T. Sherman, and Jefferson Davis. </w:t>
      </w:r>
    </w:p>
    <w:p w:rsidR="00071AC2" w:rsidRPr="00071AC2" w:rsidRDefault="00071AC2" w:rsidP="00071AC2">
      <w:pPr>
        <w:pStyle w:val="Default"/>
        <w:spacing w:after="27"/>
        <w:rPr>
          <w:sz w:val="20"/>
          <w:szCs w:val="20"/>
        </w:rPr>
      </w:pPr>
      <w:r w:rsidRPr="00071AC2">
        <w:rPr>
          <w:sz w:val="20"/>
          <w:szCs w:val="20"/>
        </w:rPr>
        <w:t xml:space="preserve">d. Explain the importance of Fort Sumter, Antietam, Vicksburg, Gettysburg, and the Battle for Atlanta and the impact of geography on these battles. </w:t>
      </w:r>
    </w:p>
    <w:p w:rsidR="00071AC2" w:rsidRPr="00071AC2" w:rsidRDefault="00071AC2" w:rsidP="00071AC2">
      <w:pPr>
        <w:pStyle w:val="Default"/>
        <w:spacing w:after="27"/>
        <w:rPr>
          <w:sz w:val="20"/>
          <w:szCs w:val="20"/>
        </w:rPr>
      </w:pPr>
      <w:r w:rsidRPr="00071AC2">
        <w:rPr>
          <w:sz w:val="20"/>
          <w:szCs w:val="20"/>
        </w:rPr>
        <w:t xml:space="preserve">e. Describe the significance of the Emancipation Proclamation. </w:t>
      </w:r>
    </w:p>
    <w:p w:rsidR="00071AC2" w:rsidRPr="00071AC2" w:rsidRDefault="00071AC2" w:rsidP="00071AC2">
      <w:pPr>
        <w:pStyle w:val="Default"/>
        <w:rPr>
          <w:sz w:val="20"/>
          <w:szCs w:val="20"/>
        </w:rPr>
      </w:pPr>
      <w:r w:rsidRPr="00071AC2">
        <w:rPr>
          <w:sz w:val="20"/>
          <w:szCs w:val="20"/>
        </w:rPr>
        <w:t xml:space="preserve">f. Explain the importance of the growing economic disparity between the North and the South through an examination of population, functioning railroads, and industrial output. </w:t>
      </w:r>
    </w:p>
    <w:p w:rsidR="00F94D5C" w:rsidRDefault="00F94D5C" w:rsidP="00071AC2">
      <w:pPr>
        <w:rPr>
          <w:b/>
          <w:u w:val="single"/>
        </w:rPr>
      </w:pPr>
    </w:p>
    <w:p w:rsidR="00071AC2" w:rsidRDefault="003C574A" w:rsidP="00071AC2">
      <w:pPr>
        <w:rPr>
          <w:b/>
          <w:u w:val="single"/>
        </w:rPr>
      </w:pPr>
      <w:r>
        <w:rPr>
          <w:b/>
          <w:u w:val="single"/>
        </w:rPr>
        <w:t xml:space="preserve">Causes of the Civil War: </w:t>
      </w:r>
      <w:r w:rsidRPr="003C574A">
        <w:t>Explain each of the following!</w:t>
      </w:r>
    </w:p>
    <w:tbl>
      <w:tblPr>
        <w:tblStyle w:val="TableGrid"/>
        <w:tblW w:w="0" w:type="auto"/>
        <w:tblLook w:val="04A0"/>
      </w:tblPr>
      <w:tblGrid>
        <w:gridCol w:w="2988"/>
        <w:gridCol w:w="7386"/>
      </w:tblGrid>
      <w:tr w:rsidR="003C574A" w:rsidTr="003C574A">
        <w:trPr>
          <w:trHeight w:val="981"/>
        </w:trPr>
        <w:tc>
          <w:tcPr>
            <w:tcW w:w="2988" w:type="dxa"/>
          </w:tcPr>
          <w:p w:rsidR="003C574A" w:rsidRDefault="003C574A" w:rsidP="00071AC2">
            <w:pPr>
              <w:rPr>
                <w:b/>
                <w:u w:val="single"/>
              </w:rPr>
            </w:pPr>
            <w:r>
              <w:rPr>
                <w:b/>
                <w:u w:val="single"/>
              </w:rPr>
              <w:t>Kansas-Nebraska Act</w:t>
            </w:r>
          </w:p>
        </w:tc>
        <w:tc>
          <w:tcPr>
            <w:tcW w:w="7386" w:type="dxa"/>
          </w:tcPr>
          <w:p w:rsidR="003C574A" w:rsidRDefault="003C574A" w:rsidP="00071AC2">
            <w:pPr>
              <w:rPr>
                <w:b/>
                <w:u w:val="single"/>
              </w:rPr>
            </w:pPr>
          </w:p>
        </w:tc>
      </w:tr>
      <w:tr w:rsidR="003C574A" w:rsidTr="003C574A">
        <w:trPr>
          <w:trHeight w:val="981"/>
        </w:trPr>
        <w:tc>
          <w:tcPr>
            <w:tcW w:w="2988" w:type="dxa"/>
          </w:tcPr>
          <w:p w:rsidR="003C574A" w:rsidRDefault="003C574A" w:rsidP="00071AC2">
            <w:pPr>
              <w:rPr>
                <w:b/>
                <w:u w:val="single"/>
              </w:rPr>
            </w:pPr>
            <w:r>
              <w:rPr>
                <w:b/>
                <w:u w:val="single"/>
              </w:rPr>
              <w:t>Failure of Popular Sovereignty</w:t>
            </w:r>
          </w:p>
        </w:tc>
        <w:tc>
          <w:tcPr>
            <w:tcW w:w="7386" w:type="dxa"/>
          </w:tcPr>
          <w:p w:rsidR="003C574A" w:rsidRDefault="003C574A" w:rsidP="00071AC2">
            <w:pPr>
              <w:rPr>
                <w:b/>
                <w:u w:val="single"/>
              </w:rPr>
            </w:pPr>
          </w:p>
        </w:tc>
      </w:tr>
      <w:tr w:rsidR="003C574A" w:rsidTr="003C574A">
        <w:trPr>
          <w:trHeight w:val="981"/>
        </w:trPr>
        <w:tc>
          <w:tcPr>
            <w:tcW w:w="2988" w:type="dxa"/>
          </w:tcPr>
          <w:p w:rsidR="003C574A" w:rsidRDefault="003C574A" w:rsidP="00071AC2">
            <w:pPr>
              <w:rPr>
                <w:b/>
                <w:u w:val="single"/>
              </w:rPr>
            </w:pPr>
            <w:proofErr w:type="spellStart"/>
            <w:r>
              <w:rPr>
                <w:b/>
                <w:u w:val="single"/>
              </w:rPr>
              <w:t>Dred</w:t>
            </w:r>
            <w:proofErr w:type="spellEnd"/>
            <w:r>
              <w:rPr>
                <w:b/>
                <w:u w:val="single"/>
              </w:rPr>
              <w:t xml:space="preserve"> Scott Case</w:t>
            </w:r>
          </w:p>
        </w:tc>
        <w:tc>
          <w:tcPr>
            <w:tcW w:w="7386" w:type="dxa"/>
          </w:tcPr>
          <w:p w:rsidR="003C574A" w:rsidRDefault="003C574A" w:rsidP="00071AC2">
            <w:pPr>
              <w:rPr>
                <w:b/>
                <w:u w:val="single"/>
              </w:rPr>
            </w:pPr>
          </w:p>
        </w:tc>
      </w:tr>
      <w:tr w:rsidR="003C574A" w:rsidTr="003C574A">
        <w:trPr>
          <w:trHeight w:val="981"/>
        </w:trPr>
        <w:tc>
          <w:tcPr>
            <w:tcW w:w="2988" w:type="dxa"/>
          </w:tcPr>
          <w:p w:rsidR="003C574A" w:rsidRDefault="003C574A" w:rsidP="00071AC2">
            <w:pPr>
              <w:rPr>
                <w:b/>
                <w:u w:val="single"/>
              </w:rPr>
            </w:pPr>
            <w:r>
              <w:rPr>
                <w:b/>
                <w:u w:val="single"/>
              </w:rPr>
              <w:t>John Brown’s Raid</w:t>
            </w:r>
          </w:p>
        </w:tc>
        <w:tc>
          <w:tcPr>
            <w:tcW w:w="7386" w:type="dxa"/>
          </w:tcPr>
          <w:p w:rsidR="003C574A" w:rsidRDefault="003C574A" w:rsidP="00071AC2">
            <w:pPr>
              <w:rPr>
                <w:b/>
                <w:u w:val="single"/>
              </w:rPr>
            </w:pPr>
          </w:p>
        </w:tc>
      </w:tr>
    </w:tbl>
    <w:p w:rsidR="003C574A" w:rsidRDefault="003C574A" w:rsidP="00071AC2">
      <w:pPr>
        <w:rPr>
          <w:b/>
          <w:u w:val="single"/>
        </w:rPr>
      </w:pPr>
    </w:p>
    <w:p w:rsidR="00B6045B" w:rsidRDefault="00B6045B" w:rsidP="00071AC2">
      <w:pPr>
        <w:rPr>
          <w:b/>
          <w:u w:val="single"/>
        </w:rPr>
      </w:pPr>
      <w:r>
        <w:rPr>
          <w:b/>
          <w:u w:val="single"/>
        </w:rPr>
        <w:t>Course of the Civil War:</w:t>
      </w:r>
    </w:p>
    <w:tbl>
      <w:tblPr>
        <w:tblStyle w:val="TableGrid"/>
        <w:tblW w:w="0" w:type="auto"/>
        <w:tblLook w:val="04A0"/>
      </w:tblPr>
      <w:tblGrid>
        <w:gridCol w:w="1908"/>
        <w:gridCol w:w="8466"/>
      </w:tblGrid>
      <w:tr w:rsidR="00B6045B" w:rsidTr="00B6045B">
        <w:tc>
          <w:tcPr>
            <w:tcW w:w="1908" w:type="dxa"/>
          </w:tcPr>
          <w:p w:rsidR="00B6045B" w:rsidRDefault="00B6045B" w:rsidP="00071AC2">
            <w:pPr>
              <w:rPr>
                <w:b/>
                <w:u w:val="single"/>
              </w:rPr>
            </w:pPr>
          </w:p>
        </w:tc>
        <w:tc>
          <w:tcPr>
            <w:tcW w:w="8466" w:type="dxa"/>
          </w:tcPr>
          <w:p w:rsidR="00B6045B" w:rsidRDefault="00B6045B" w:rsidP="00071AC2">
            <w:pPr>
              <w:rPr>
                <w:b/>
                <w:u w:val="single"/>
              </w:rPr>
            </w:pPr>
            <w:r>
              <w:rPr>
                <w:b/>
                <w:u w:val="single"/>
              </w:rPr>
              <w:t xml:space="preserve">Explain/Describe </w:t>
            </w:r>
          </w:p>
        </w:tc>
      </w:tr>
      <w:tr w:rsidR="00B6045B" w:rsidTr="00B6045B">
        <w:trPr>
          <w:trHeight w:val="1045"/>
        </w:trPr>
        <w:tc>
          <w:tcPr>
            <w:tcW w:w="1908" w:type="dxa"/>
          </w:tcPr>
          <w:p w:rsidR="00B6045B" w:rsidRDefault="00B6045B" w:rsidP="00071AC2">
            <w:pPr>
              <w:rPr>
                <w:b/>
                <w:u w:val="single"/>
              </w:rPr>
            </w:pPr>
            <w:r>
              <w:rPr>
                <w:b/>
                <w:u w:val="single"/>
              </w:rPr>
              <w:t>Lincoln’s main goal during the Civil War.</w:t>
            </w:r>
          </w:p>
        </w:tc>
        <w:tc>
          <w:tcPr>
            <w:tcW w:w="8466" w:type="dxa"/>
          </w:tcPr>
          <w:p w:rsidR="00B6045B" w:rsidRDefault="00B6045B" w:rsidP="00071AC2">
            <w:pPr>
              <w:rPr>
                <w:b/>
                <w:u w:val="single"/>
              </w:rPr>
            </w:pPr>
          </w:p>
        </w:tc>
      </w:tr>
      <w:tr w:rsidR="00B6045B" w:rsidTr="00B6045B">
        <w:trPr>
          <w:trHeight w:val="1045"/>
        </w:trPr>
        <w:tc>
          <w:tcPr>
            <w:tcW w:w="1908" w:type="dxa"/>
          </w:tcPr>
          <w:p w:rsidR="00B6045B" w:rsidRDefault="00B6045B" w:rsidP="00071AC2">
            <w:pPr>
              <w:rPr>
                <w:b/>
                <w:u w:val="single"/>
              </w:rPr>
            </w:pPr>
            <w:r>
              <w:rPr>
                <w:b/>
                <w:u w:val="single"/>
              </w:rPr>
              <w:t>Lincoln’s 2</w:t>
            </w:r>
            <w:r w:rsidRPr="00B6045B">
              <w:rPr>
                <w:b/>
                <w:u w:val="single"/>
                <w:vertAlign w:val="superscript"/>
              </w:rPr>
              <w:t>nd</w:t>
            </w:r>
            <w:r>
              <w:rPr>
                <w:b/>
                <w:u w:val="single"/>
              </w:rPr>
              <w:t xml:space="preserve"> Inaugural Address</w:t>
            </w:r>
          </w:p>
        </w:tc>
        <w:tc>
          <w:tcPr>
            <w:tcW w:w="8466" w:type="dxa"/>
          </w:tcPr>
          <w:p w:rsidR="00B6045B" w:rsidRDefault="00B6045B" w:rsidP="00071AC2">
            <w:pPr>
              <w:rPr>
                <w:b/>
                <w:u w:val="single"/>
              </w:rPr>
            </w:pPr>
          </w:p>
        </w:tc>
      </w:tr>
      <w:tr w:rsidR="00B6045B" w:rsidTr="00B6045B">
        <w:trPr>
          <w:trHeight w:val="1045"/>
        </w:trPr>
        <w:tc>
          <w:tcPr>
            <w:tcW w:w="1908" w:type="dxa"/>
          </w:tcPr>
          <w:p w:rsidR="00B6045B" w:rsidRDefault="00B6045B" w:rsidP="00071AC2">
            <w:pPr>
              <w:rPr>
                <w:b/>
                <w:u w:val="single"/>
              </w:rPr>
            </w:pPr>
            <w:r>
              <w:rPr>
                <w:b/>
                <w:u w:val="single"/>
              </w:rPr>
              <w:t>Gettysburg Address</w:t>
            </w:r>
          </w:p>
        </w:tc>
        <w:tc>
          <w:tcPr>
            <w:tcW w:w="8466" w:type="dxa"/>
          </w:tcPr>
          <w:p w:rsidR="00B6045B" w:rsidRDefault="00B6045B" w:rsidP="00071AC2">
            <w:pPr>
              <w:rPr>
                <w:b/>
                <w:u w:val="single"/>
              </w:rPr>
            </w:pPr>
          </w:p>
        </w:tc>
      </w:tr>
      <w:tr w:rsidR="00B6045B" w:rsidTr="00B6045B">
        <w:trPr>
          <w:trHeight w:val="1045"/>
        </w:trPr>
        <w:tc>
          <w:tcPr>
            <w:tcW w:w="1908" w:type="dxa"/>
          </w:tcPr>
          <w:p w:rsidR="00B6045B" w:rsidRDefault="00B6045B" w:rsidP="00071AC2">
            <w:pPr>
              <w:rPr>
                <w:b/>
                <w:u w:val="single"/>
              </w:rPr>
            </w:pPr>
            <w:r>
              <w:rPr>
                <w:b/>
                <w:u w:val="single"/>
              </w:rPr>
              <w:t>Suspension of Habeas Corpus</w:t>
            </w:r>
          </w:p>
        </w:tc>
        <w:tc>
          <w:tcPr>
            <w:tcW w:w="8466" w:type="dxa"/>
          </w:tcPr>
          <w:p w:rsidR="00B6045B" w:rsidRDefault="00B6045B" w:rsidP="00071AC2">
            <w:pPr>
              <w:rPr>
                <w:b/>
                <w:u w:val="single"/>
              </w:rPr>
            </w:pPr>
          </w:p>
        </w:tc>
      </w:tr>
      <w:tr w:rsidR="00B6045B" w:rsidTr="00B6045B">
        <w:trPr>
          <w:trHeight w:val="1045"/>
        </w:trPr>
        <w:tc>
          <w:tcPr>
            <w:tcW w:w="1908" w:type="dxa"/>
          </w:tcPr>
          <w:p w:rsidR="00B6045B" w:rsidRDefault="00B6045B" w:rsidP="00071AC2">
            <w:pPr>
              <w:rPr>
                <w:b/>
                <w:u w:val="single"/>
              </w:rPr>
            </w:pPr>
            <w:r>
              <w:rPr>
                <w:b/>
                <w:u w:val="single"/>
              </w:rPr>
              <w:t>Emancipation Proclamation</w:t>
            </w:r>
          </w:p>
        </w:tc>
        <w:tc>
          <w:tcPr>
            <w:tcW w:w="8466" w:type="dxa"/>
          </w:tcPr>
          <w:p w:rsidR="00B6045B" w:rsidRDefault="00B6045B" w:rsidP="00071AC2">
            <w:pPr>
              <w:rPr>
                <w:b/>
                <w:u w:val="single"/>
              </w:rPr>
            </w:pPr>
          </w:p>
        </w:tc>
      </w:tr>
    </w:tbl>
    <w:p w:rsidR="00B6045B" w:rsidRDefault="00B6045B" w:rsidP="00071AC2">
      <w:pPr>
        <w:rPr>
          <w:b/>
          <w:u w:val="single"/>
        </w:rPr>
      </w:pPr>
    </w:p>
    <w:tbl>
      <w:tblPr>
        <w:tblStyle w:val="TableGrid"/>
        <w:tblW w:w="10374" w:type="dxa"/>
        <w:tblLook w:val="04A0"/>
      </w:tblPr>
      <w:tblGrid>
        <w:gridCol w:w="1818"/>
        <w:gridCol w:w="450"/>
        <w:gridCol w:w="8106"/>
      </w:tblGrid>
      <w:tr w:rsidR="00B6045B" w:rsidTr="00B6045B">
        <w:tc>
          <w:tcPr>
            <w:tcW w:w="2268" w:type="dxa"/>
            <w:gridSpan w:val="2"/>
          </w:tcPr>
          <w:p w:rsidR="00B6045B" w:rsidRDefault="00B6045B" w:rsidP="00071AC2">
            <w:pPr>
              <w:rPr>
                <w:b/>
                <w:u w:val="single"/>
              </w:rPr>
            </w:pPr>
            <w:r>
              <w:rPr>
                <w:b/>
                <w:u w:val="single"/>
              </w:rPr>
              <w:lastRenderedPageBreak/>
              <w:t>Person</w:t>
            </w:r>
          </w:p>
        </w:tc>
        <w:tc>
          <w:tcPr>
            <w:tcW w:w="8106" w:type="dxa"/>
          </w:tcPr>
          <w:p w:rsidR="00B6045B" w:rsidRDefault="00B6045B" w:rsidP="00071AC2">
            <w:pPr>
              <w:rPr>
                <w:b/>
                <w:u w:val="single"/>
              </w:rPr>
            </w:pPr>
            <w:r>
              <w:rPr>
                <w:b/>
                <w:u w:val="single"/>
              </w:rPr>
              <w:t>Role played during the Civil War</w:t>
            </w:r>
          </w:p>
        </w:tc>
      </w:tr>
      <w:tr w:rsidR="00B6045B" w:rsidTr="00B6045B">
        <w:trPr>
          <w:trHeight w:val="413"/>
        </w:trPr>
        <w:tc>
          <w:tcPr>
            <w:tcW w:w="2268" w:type="dxa"/>
            <w:gridSpan w:val="2"/>
          </w:tcPr>
          <w:p w:rsidR="00B6045B" w:rsidRDefault="00B6045B" w:rsidP="00071AC2">
            <w:pPr>
              <w:rPr>
                <w:b/>
                <w:u w:val="single"/>
              </w:rPr>
            </w:pPr>
            <w:r>
              <w:rPr>
                <w:b/>
                <w:u w:val="single"/>
              </w:rPr>
              <w:t>Ulysses S. Grant</w:t>
            </w:r>
          </w:p>
        </w:tc>
        <w:tc>
          <w:tcPr>
            <w:tcW w:w="8106" w:type="dxa"/>
          </w:tcPr>
          <w:p w:rsidR="00B6045B" w:rsidRDefault="00B6045B" w:rsidP="00071AC2">
            <w:pPr>
              <w:rPr>
                <w:b/>
                <w:u w:val="single"/>
              </w:rPr>
            </w:pPr>
          </w:p>
        </w:tc>
      </w:tr>
      <w:tr w:rsidR="00B6045B" w:rsidTr="00B6045B">
        <w:trPr>
          <w:trHeight w:val="413"/>
        </w:trPr>
        <w:tc>
          <w:tcPr>
            <w:tcW w:w="2268" w:type="dxa"/>
            <w:gridSpan w:val="2"/>
          </w:tcPr>
          <w:p w:rsidR="00B6045B" w:rsidRDefault="00B6045B" w:rsidP="00071AC2">
            <w:pPr>
              <w:rPr>
                <w:b/>
                <w:u w:val="single"/>
              </w:rPr>
            </w:pPr>
            <w:r>
              <w:rPr>
                <w:b/>
                <w:u w:val="single"/>
              </w:rPr>
              <w:t>Robert E. Lee</w:t>
            </w:r>
          </w:p>
        </w:tc>
        <w:tc>
          <w:tcPr>
            <w:tcW w:w="8106" w:type="dxa"/>
          </w:tcPr>
          <w:p w:rsidR="00B6045B" w:rsidRDefault="00B6045B" w:rsidP="00071AC2">
            <w:pPr>
              <w:rPr>
                <w:b/>
                <w:u w:val="single"/>
              </w:rPr>
            </w:pPr>
          </w:p>
        </w:tc>
      </w:tr>
      <w:tr w:rsidR="00B6045B" w:rsidTr="00B6045B">
        <w:trPr>
          <w:trHeight w:val="413"/>
        </w:trPr>
        <w:tc>
          <w:tcPr>
            <w:tcW w:w="2268" w:type="dxa"/>
            <w:gridSpan w:val="2"/>
          </w:tcPr>
          <w:p w:rsidR="00B6045B" w:rsidRDefault="00B6045B" w:rsidP="00071AC2">
            <w:pPr>
              <w:rPr>
                <w:b/>
                <w:u w:val="single"/>
              </w:rPr>
            </w:pPr>
            <w:r>
              <w:rPr>
                <w:b/>
                <w:u w:val="single"/>
              </w:rPr>
              <w:t>Jefferson Davis</w:t>
            </w:r>
          </w:p>
        </w:tc>
        <w:tc>
          <w:tcPr>
            <w:tcW w:w="8106" w:type="dxa"/>
          </w:tcPr>
          <w:p w:rsidR="00B6045B" w:rsidRDefault="00B6045B" w:rsidP="00071AC2">
            <w:pPr>
              <w:rPr>
                <w:b/>
                <w:u w:val="single"/>
              </w:rPr>
            </w:pPr>
          </w:p>
        </w:tc>
      </w:tr>
      <w:tr w:rsidR="00B6045B" w:rsidTr="00B6045B">
        <w:trPr>
          <w:trHeight w:val="413"/>
        </w:trPr>
        <w:tc>
          <w:tcPr>
            <w:tcW w:w="2268" w:type="dxa"/>
            <w:gridSpan w:val="2"/>
          </w:tcPr>
          <w:p w:rsidR="00B6045B" w:rsidRDefault="00B6045B" w:rsidP="00071AC2">
            <w:pPr>
              <w:rPr>
                <w:b/>
                <w:u w:val="single"/>
              </w:rPr>
            </w:pPr>
            <w:r>
              <w:rPr>
                <w:b/>
                <w:u w:val="single"/>
              </w:rPr>
              <w:t>Abraham Lincoln</w:t>
            </w:r>
          </w:p>
        </w:tc>
        <w:tc>
          <w:tcPr>
            <w:tcW w:w="8106" w:type="dxa"/>
          </w:tcPr>
          <w:p w:rsidR="00B6045B" w:rsidRDefault="00B6045B" w:rsidP="00071AC2">
            <w:pPr>
              <w:rPr>
                <w:b/>
                <w:u w:val="single"/>
              </w:rPr>
            </w:pPr>
          </w:p>
        </w:tc>
      </w:tr>
      <w:tr w:rsidR="00B6045B" w:rsidTr="00B6045B">
        <w:trPr>
          <w:trHeight w:val="413"/>
        </w:trPr>
        <w:tc>
          <w:tcPr>
            <w:tcW w:w="2268" w:type="dxa"/>
            <w:gridSpan w:val="2"/>
          </w:tcPr>
          <w:p w:rsidR="00B6045B" w:rsidRDefault="00B6045B" w:rsidP="00071AC2">
            <w:pPr>
              <w:rPr>
                <w:b/>
                <w:u w:val="single"/>
              </w:rPr>
            </w:pPr>
            <w:r>
              <w:rPr>
                <w:b/>
                <w:u w:val="single"/>
              </w:rPr>
              <w:t>“Stonewall Jackson”</w:t>
            </w:r>
          </w:p>
        </w:tc>
        <w:tc>
          <w:tcPr>
            <w:tcW w:w="8106" w:type="dxa"/>
          </w:tcPr>
          <w:p w:rsidR="00B6045B" w:rsidRDefault="00B6045B" w:rsidP="00071AC2">
            <w:pPr>
              <w:rPr>
                <w:b/>
                <w:u w:val="single"/>
              </w:rPr>
            </w:pPr>
          </w:p>
        </w:tc>
      </w:tr>
      <w:tr w:rsidR="00B6045B" w:rsidTr="00B6045B">
        <w:trPr>
          <w:trHeight w:val="413"/>
        </w:trPr>
        <w:tc>
          <w:tcPr>
            <w:tcW w:w="2268" w:type="dxa"/>
            <w:gridSpan w:val="2"/>
          </w:tcPr>
          <w:p w:rsidR="00B6045B" w:rsidRDefault="00B6045B" w:rsidP="00071AC2">
            <w:pPr>
              <w:rPr>
                <w:b/>
                <w:u w:val="single"/>
              </w:rPr>
            </w:pPr>
            <w:r>
              <w:rPr>
                <w:b/>
                <w:u w:val="single"/>
              </w:rPr>
              <w:t>William T. Sherman</w:t>
            </w:r>
          </w:p>
        </w:tc>
        <w:tc>
          <w:tcPr>
            <w:tcW w:w="8106" w:type="dxa"/>
          </w:tcPr>
          <w:p w:rsidR="00B6045B" w:rsidRDefault="00B6045B" w:rsidP="00071AC2">
            <w:pPr>
              <w:rPr>
                <w:b/>
                <w:u w:val="single"/>
              </w:rPr>
            </w:pPr>
          </w:p>
        </w:tc>
      </w:tr>
      <w:tr w:rsidR="00B6045B" w:rsidTr="00B6045B">
        <w:trPr>
          <w:trHeight w:val="264"/>
        </w:trPr>
        <w:tc>
          <w:tcPr>
            <w:tcW w:w="1818" w:type="dxa"/>
          </w:tcPr>
          <w:p w:rsidR="00B6045B" w:rsidRDefault="00B6045B" w:rsidP="00071AC2">
            <w:pPr>
              <w:rPr>
                <w:b/>
                <w:u w:val="single"/>
              </w:rPr>
            </w:pPr>
            <w:r>
              <w:rPr>
                <w:b/>
                <w:u w:val="single"/>
              </w:rPr>
              <w:t>Battle</w:t>
            </w:r>
          </w:p>
        </w:tc>
        <w:tc>
          <w:tcPr>
            <w:tcW w:w="8556" w:type="dxa"/>
            <w:gridSpan w:val="2"/>
          </w:tcPr>
          <w:p w:rsidR="00B6045B" w:rsidRDefault="00B6045B" w:rsidP="00071AC2">
            <w:pPr>
              <w:rPr>
                <w:b/>
                <w:u w:val="single"/>
              </w:rPr>
            </w:pPr>
            <w:r>
              <w:rPr>
                <w:b/>
                <w:u w:val="single"/>
              </w:rPr>
              <w:t>Importance of each battle during the Civil War</w:t>
            </w:r>
          </w:p>
        </w:tc>
      </w:tr>
      <w:tr w:rsidR="00B6045B" w:rsidTr="00B6045B">
        <w:trPr>
          <w:trHeight w:val="924"/>
        </w:trPr>
        <w:tc>
          <w:tcPr>
            <w:tcW w:w="1818" w:type="dxa"/>
          </w:tcPr>
          <w:p w:rsidR="00B6045B" w:rsidRDefault="00B6045B" w:rsidP="00071AC2">
            <w:pPr>
              <w:rPr>
                <w:b/>
                <w:u w:val="single"/>
              </w:rPr>
            </w:pPr>
            <w:r>
              <w:rPr>
                <w:b/>
                <w:u w:val="single"/>
              </w:rPr>
              <w:t>Fort Sumter</w:t>
            </w:r>
          </w:p>
        </w:tc>
        <w:tc>
          <w:tcPr>
            <w:tcW w:w="8556" w:type="dxa"/>
            <w:gridSpan w:val="2"/>
          </w:tcPr>
          <w:p w:rsidR="00B6045B" w:rsidRDefault="00B6045B" w:rsidP="00071AC2">
            <w:pPr>
              <w:rPr>
                <w:b/>
                <w:u w:val="single"/>
              </w:rPr>
            </w:pPr>
          </w:p>
        </w:tc>
      </w:tr>
      <w:tr w:rsidR="00B6045B" w:rsidTr="00B6045B">
        <w:trPr>
          <w:trHeight w:val="924"/>
        </w:trPr>
        <w:tc>
          <w:tcPr>
            <w:tcW w:w="1818" w:type="dxa"/>
          </w:tcPr>
          <w:p w:rsidR="00B6045B" w:rsidRDefault="00B6045B" w:rsidP="00071AC2">
            <w:pPr>
              <w:rPr>
                <w:b/>
                <w:u w:val="single"/>
              </w:rPr>
            </w:pPr>
            <w:r>
              <w:rPr>
                <w:b/>
                <w:u w:val="single"/>
              </w:rPr>
              <w:t>Antietam</w:t>
            </w:r>
          </w:p>
        </w:tc>
        <w:tc>
          <w:tcPr>
            <w:tcW w:w="8556" w:type="dxa"/>
            <w:gridSpan w:val="2"/>
          </w:tcPr>
          <w:p w:rsidR="00B6045B" w:rsidRDefault="00B6045B" w:rsidP="00071AC2">
            <w:pPr>
              <w:rPr>
                <w:b/>
                <w:u w:val="single"/>
              </w:rPr>
            </w:pPr>
          </w:p>
        </w:tc>
      </w:tr>
      <w:tr w:rsidR="00B6045B" w:rsidTr="00B6045B">
        <w:trPr>
          <w:trHeight w:val="924"/>
        </w:trPr>
        <w:tc>
          <w:tcPr>
            <w:tcW w:w="1818" w:type="dxa"/>
          </w:tcPr>
          <w:p w:rsidR="00B6045B" w:rsidRDefault="00B6045B" w:rsidP="00071AC2">
            <w:pPr>
              <w:rPr>
                <w:b/>
                <w:u w:val="single"/>
              </w:rPr>
            </w:pPr>
            <w:r>
              <w:rPr>
                <w:b/>
                <w:u w:val="single"/>
              </w:rPr>
              <w:t>Vicksburg</w:t>
            </w:r>
          </w:p>
        </w:tc>
        <w:tc>
          <w:tcPr>
            <w:tcW w:w="8556" w:type="dxa"/>
            <w:gridSpan w:val="2"/>
          </w:tcPr>
          <w:p w:rsidR="00B6045B" w:rsidRDefault="00B6045B" w:rsidP="00071AC2">
            <w:pPr>
              <w:rPr>
                <w:b/>
                <w:u w:val="single"/>
              </w:rPr>
            </w:pPr>
          </w:p>
        </w:tc>
      </w:tr>
      <w:tr w:rsidR="00B6045B" w:rsidTr="00B6045B">
        <w:trPr>
          <w:trHeight w:val="924"/>
        </w:trPr>
        <w:tc>
          <w:tcPr>
            <w:tcW w:w="1818" w:type="dxa"/>
          </w:tcPr>
          <w:p w:rsidR="00B6045B" w:rsidRDefault="00B6045B" w:rsidP="00071AC2">
            <w:pPr>
              <w:rPr>
                <w:b/>
                <w:u w:val="single"/>
              </w:rPr>
            </w:pPr>
            <w:r>
              <w:rPr>
                <w:b/>
                <w:u w:val="single"/>
              </w:rPr>
              <w:t>Gettysburg</w:t>
            </w:r>
          </w:p>
        </w:tc>
        <w:tc>
          <w:tcPr>
            <w:tcW w:w="8556" w:type="dxa"/>
            <w:gridSpan w:val="2"/>
          </w:tcPr>
          <w:p w:rsidR="00B6045B" w:rsidRDefault="00B6045B" w:rsidP="00071AC2">
            <w:pPr>
              <w:rPr>
                <w:b/>
                <w:u w:val="single"/>
              </w:rPr>
            </w:pPr>
          </w:p>
        </w:tc>
      </w:tr>
      <w:tr w:rsidR="00B6045B" w:rsidTr="00B6045B">
        <w:trPr>
          <w:trHeight w:val="924"/>
        </w:trPr>
        <w:tc>
          <w:tcPr>
            <w:tcW w:w="1818" w:type="dxa"/>
          </w:tcPr>
          <w:p w:rsidR="00B6045B" w:rsidRDefault="00B6045B" w:rsidP="00071AC2">
            <w:pPr>
              <w:rPr>
                <w:b/>
                <w:u w:val="single"/>
              </w:rPr>
            </w:pPr>
            <w:r>
              <w:rPr>
                <w:b/>
                <w:u w:val="single"/>
              </w:rPr>
              <w:t>Battle for Atlanta</w:t>
            </w:r>
          </w:p>
        </w:tc>
        <w:tc>
          <w:tcPr>
            <w:tcW w:w="8556" w:type="dxa"/>
            <w:gridSpan w:val="2"/>
          </w:tcPr>
          <w:p w:rsidR="00B6045B" w:rsidRDefault="00B6045B" w:rsidP="00071AC2">
            <w:pPr>
              <w:rPr>
                <w:b/>
                <w:u w:val="single"/>
              </w:rPr>
            </w:pPr>
          </w:p>
        </w:tc>
      </w:tr>
    </w:tbl>
    <w:p w:rsidR="00AE63BA" w:rsidRDefault="00AE63BA" w:rsidP="00071AC2">
      <w:pPr>
        <w:rPr>
          <w:b/>
          <w:u w:val="single"/>
        </w:rPr>
      </w:pPr>
    </w:p>
    <w:p w:rsidR="00AE63BA" w:rsidRDefault="00B6045B" w:rsidP="00071AC2">
      <w:pPr>
        <w:rPr>
          <w:b/>
          <w:u w:val="single"/>
        </w:rPr>
      </w:pPr>
      <w:r>
        <w:rPr>
          <w:b/>
          <w:u w:val="single"/>
        </w:rPr>
        <w:t>Complete the following chart displaying the differences between the North and the South during the Civil War</w:t>
      </w:r>
    </w:p>
    <w:tbl>
      <w:tblPr>
        <w:tblStyle w:val="TableGrid"/>
        <w:tblW w:w="0" w:type="auto"/>
        <w:tblLook w:val="04A0"/>
      </w:tblPr>
      <w:tblGrid>
        <w:gridCol w:w="2178"/>
        <w:gridCol w:w="4098"/>
        <w:gridCol w:w="4098"/>
      </w:tblGrid>
      <w:tr w:rsidR="00B6045B" w:rsidTr="005C276C">
        <w:tc>
          <w:tcPr>
            <w:tcW w:w="2178" w:type="dxa"/>
          </w:tcPr>
          <w:p w:rsidR="00B6045B" w:rsidRDefault="00B6045B" w:rsidP="00071AC2">
            <w:pPr>
              <w:rPr>
                <w:b/>
                <w:u w:val="single"/>
              </w:rPr>
            </w:pPr>
          </w:p>
        </w:tc>
        <w:tc>
          <w:tcPr>
            <w:tcW w:w="4098" w:type="dxa"/>
          </w:tcPr>
          <w:p w:rsidR="00B6045B" w:rsidRDefault="00B6045B" w:rsidP="005C276C">
            <w:pPr>
              <w:jc w:val="center"/>
              <w:rPr>
                <w:b/>
                <w:u w:val="single"/>
              </w:rPr>
            </w:pPr>
            <w:r>
              <w:rPr>
                <w:b/>
                <w:u w:val="single"/>
              </w:rPr>
              <w:t>North</w:t>
            </w:r>
          </w:p>
        </w:tc>
        <w:tc>
          <w:tcPr>
            <w:tcW w:w="4098" w:type="dxa"/>
          </w:tcPr>
          <w:p w:rsidR="00B6045B" w:rsidRDefault="00B6045B" w:rsidP="005C276C">
            <w:pPr>
              <w:jc w:val="center"/>
              <w:rPr>
                <w:b/>
                <w:u w:val="single"/>
              </w:rPr>
            </w:pPr>
            <w:r>
              <w:rPr>
                <w:b/>
                <w:u w:val="single"/>
              </w:rPr>
              <w:t>South</w:t>
            </w:r>
          </w:p>
        </w:tc>
      </w:tr>
      <w:tr w:rsidR="00B6045B" w:rsidTr="005C276C">
        <w:trPr>
          <w:trHeight w:val="1149"/>
        </w:trPr>
        <w:tc>
          <w:tcPr>
            <w:tcW w:w="2178" w:type="dxa"/>
          </w:tcPr>
          <w:p w:rsidR="00B6045B" w:rsidRDefault="00B6045B" w:rsidP="00071AC2">
            <w:pPr>
              <w:rPr>
                <w:b/>
                <w:u w:val="single"/>
              </w:rPr>
            </w:pPr>
            <w:r>
              <w:rPr>
                <w:b/>
                <w:u w:val="single"/>
              </w:rPr>
              <w:t>Population</w:t>
            </w:r>
          </w:p>
        </w:tc>
        <w:tc>
          <w:tcPr>
            <w:tcW w:w="4098" w:type="dxa"/>
          </w:tcPr>
          <w:p w:rsidR="00B6045B" w:rsidRDefault="00B6045B" w:rsidP="00071AC2">
            <w:pPr>
              <w:rPr>
                <w:b/>
                <w:u w:val="single"/>
              </w:rPr>
            </w:pPr>
          </w:p>
        </w:tc>
        <w:tc>
          <w:tcPr>
            <w:tcW w:w="4098" w:type="dxa"/>
          </w:tcPr>
          <w:p w:rsidR="00B6045B" w:rsidRDefault="00B6045B" w:rsidP="00071AC2">
            <w:pPr>
              <w:rPr>
                <w:b/>
                <w:u w:val="single"/>
              </w:rPr>
            </w:pPr>
          </w:p>
        </w:tc>
      </w:tr>
      <w:tr w:rsidR="00B6045B" w:rsidTr="005C276C">
        <w:trPr>
          <w:trHeight w:val="1149"/>
        </w:trPr>
        <w:tc>
          <w:tcPr>
            <w:tcW w:w="2178" w:type="dxa"/>
          </w:tcPr>
          <w:p w:rsidR="00B6045B" w:rsidRDefault="00B6045B" w:rsidP="00071AC2">
            <w:pPr>
              <w:rPr>
                <w:b/>
                <w:u w:val="single"/>
              </w:rPr>
            </w:pPr>
            <w:r>
              <w:rPr>
                <w:b/>
                <w:u w:val="single"/>
              </w:rPr>
              <w:t>Functioning Railroads</w:t>
            </w:r>
          </w:p>
        </w:tc>
        <w:tc>
          <w:tcPr>
            <w:tcW w:w="4098" w:type="dxa"/>
          </w:tcPr>
          <w:p w:rsidR="00B6045B" w:rsidRDefault="00B6045B" w:rsidP="00071AC2">
            <w:pPr>
              <w:rPr>
                <w:b/>
                <w:u w:val="single"/>
              </w:rPr>
            </w:pPr>
          </w:p>
        </w:tc>
        <w:tc>
          <w:tcPr>
            <w:tcW w:w="4098" w:type="dxa"/>
          </w:tcPr>
          <w:p w:rsidR="00B6045B" w:rsidRDefault="00B6045B" w:rsidP="00071AC2">
            <w:pPr>
              <w:rPr>
                <w:b/>
                <w:u w:val="single"/>
              </w:rPr>
            </w:pPr>
          </w:p>
        </w:tc>
      </w:tr>
      <w:tr w:rsidR="00B6045B" w:rsidTr="005C276C">
        <w:trPr>
          <w:trHeight w:val="1149"/>
        </w:trPr>
        <w:tc>
          <w:tcPr>
            <w:tcW w:w="2178" w:type="dxa"/>
          </w:tcPr>
          <w:p w:rsidR="00B6045B" w:rsidRDefault="00B6045B" w:rsidP="00071AC2">
            <w:pPr>
              <w:rPr>
                <w:b/>
                <w:u w:val="single"/>
              </w:rPr>
            </w:pPr>
            <w:r>
              <w:rPr>
                <w:b/>
                <w:u w:val="single"/>
              </w:rPr>
              <w:t>Industrial Output</w:t>
            </w:r>
          </w:p>
        </w:tc>
        <w:tc>
          <w:tcPr>
            <w:tcW w:w="4098" w:type="dxa"/>
          </w:tcPr>
          <w:p w:rsidR="00B6045B" w:rsidRDefault="00B6045B" w:rsidP="00071AC2">
            <w:pPr>
              <w:rPr>
                <w:b/>
                <w:u w:val="single"/>
              </w:rPr>
            </w:pPr>
          </w:p>
        </w:tc>
        <w:tc>
          <w:tcPr>
            <w:tcW w:w="4098" w:type="dxa"/>
          </w:tcPr>
          <w:p w:rsidR="00B6045B" w:rsidRDefault="00B6045B" w:rsidP="00071AC2">
            <w:pPr>
              <w:rPr>
                <w:b/>
                <w:u w:val="single"/>
              </w:rPr>
            </w:pPr>
          </w:p>
        </w:tc>
      </w:tr>
      <w:tr w:rsidR="00B6045B" w:rsidTr="005C276C">
        <w:trPr>
          <w:trHeight w:val="1149"/>
        </w:trPr>
        <w:tc>
          <w:tcPr>
            <w:tcW w:w="2178" w:type="dxa"/>
          </w:tcPr>
          <w:p w:rsidR="00B6045B" w:rsidRDefault="00B6045B" w:rsidP="00071AC2">
            <w:pPr>
              <w:rPr>
                <w:b/>
                <w:u w:val="single"/>
              </w:rPr>
            </w:pPr>
            <w:r>
              <w:rPr>
                <w:b/>
                <w:u w:val="single"/>
              </w:rPr>
              <w:t>Military Tradition and Leadership</w:t>
            </w:r>
          </w:p>
        </w:tc>
        <w:tc>
          <w:tcPr>
            <w:tcW w:w="4098" w:type="dxa"/>
          </w:tcPr>
          <w:p w:rsidR="00B6045B" w:rsidRDefault="00B6045B" w:rsidP="00071AC2">
            <w:pPr>
              <w:rPr>
                <w:b/>
                <w:u w:val="single"/>
              </w:rPr>
            </w:pPr>
          </w:p>
        </w:tc>
        <w:tc>
          <w:tcPr>
            <w:tcW w:w="4098" w:type="dxa"/>
          </w:tcPr>
          <w:p w:rsidR="00B6045B" w:rsidRDefault="00B6045B" w:rsidP="00071AC2">
            <w:pPr>
              <w:rPr>
                <w:b/>
                <w:u w:val="single"/>
              </w:rPr>
            </w:pPr>
          </w:p>
        </w:tc>
      </w:tr>
    </w:tbl>
    <w:p w:rsidR="00AE63BA" w:rsidRPr="00AE63BA" w:rsidRDefault="00AE63BA" w:rsidP="00AE63BA">
      <w:pPr>
        <w:pStyle w:val="Default"/>
        <w:rPr>
          <w:sz w:val="20"/>
          <w:szCs w:val="20"/>
        </w:rPr>
      </w:pPr>
      <w:r w:rsidRPr="00AE63BA">
        <w:rPr>
          <w:b/>
          <w:bCs/>
          <w:sz w:val="20"/>
          <w:szCs w:val="20"/>
        </w:rPr>
        <w:t xml:space="preserve">SSUSH10 </w:t>
      </w:r>
      <w:proofErr w:type="gramStart"/>
      <w:r w:rsidRPr="00AE63BA">
        <w:rPr>
          <w:b/>
          <w:bCs/>
          <w:sz w:val="20"/>
          <w:szCs w:val="20"/>
        </w:rPr>
        <w:t>The</w:t>
      </w:r>
      <w:proofErr w:type="gramEnd"/>
      <w:r w:rsidRPr="00AE63BA">
        <w:rPr>
          <w:b/>
          <w:bCs/>
          <w:sz w:val="20"/>
          <w:szCs w:val="20"/>
        </w:rPr>
        <w:t xml:space="preserve"> student will identify legal, political, and social dimensions of Reconstruction. </w:t>
      </w:r>
    </w:p>
    <w:p w:rsidR="00AE63BA" w:rsidRPr="00AE63BA" w:rsidRDefault="00AE63BA" w:rsidP="00AE63BA">
      <w:pPr>
        <w:pStyle w:val="Default"/>
        <w:spacing w:after="27"/>
        <w:rPr>
          <w:sz w:val="20"/>
          <w:szCs w:val="20"/>
        </w:rPr>
      </w:pPr>
      <w:r w:rsidRPr="00AE63BA">
        <w:rPr>
          <w:sz w:val="20"/>
          <w:szCs w:val="20"/>
        </w:rPr>
        <w:t xml:space="preserve">a. Compare and contrast Presidential Reconstruction with Radical Republican Reconstruction. </w:t>
      </w:r>
    </w:p>
    <w:p w:rsidR="00AE63BA" w:rsidRPr="00AE63BA" w:rsidRDefault="00AE63BA" w:rsidP="00AE63BA">
      <w:pPr>
        <w:pStyle w:val="Default"/>
        <w:spacing w:after="27"/>
        <w:rPr>
          <w:sz w:val="20"/>
          <w:szCs w:val="20"/>
        </w:rPr>
      </w:pPr>
      <w:r w:rsidRPr="00AE63BA">
        <w:rPr>
          <w:sz w:val="20"/>
          <w:szCs w:val="20"/>
        </w:rPr>
        <w:t xml:space="preserve">b. Explain efforts to redistribute land in the South among the former slaves and provide advanced education (Morehouse College) and describe the role of the Freedmen’s Bureau. </w:t>
      </w:r>
    </w:p>
    <w:p w:rsidR="00AE63BA" w:rsidRPr="00AE63BA" w:rsidRDefault="00AE63BA" w:rsidP="00AE63BA">
      <w:pPr>
        <w:pStyle w:val="Default"/>
        <w:spacing w:after="27"/>
        <w:rPr>
          <w:sz w:val="20"/>
          <w:szCs w:val="20"/>
        </w:rPr>
      </w:pPr>
      <w:r w:rsidRPr="00AE63BA">
        <w:rPr>
          <w:sz w:val="20"/>
          <w:szCs w:val="20"/>
        </w:rPr>
        <w:t xml:space="preserve">c. Describe the significance of the 13th, 14th, and 15th amendments. </w:t>
      </w:r>
    </w:p>
    <w:p w:rsidR="00AE63BA" w:rsidRPr="00AE63BA" w:rsidRDefault="00AE63BA" w:rsidP="00AE63BA">
      <w:pPr>
        <w:pStyle w:val="Default"/>
        <w:spacing w:after="27"/>
        <w:rPr>
          <w:sz w:val="20"/>
          <w:szCs w:val="20"/>
        </w:rPr>
      </w:pPr>
      <w:proofErr w:type="gramStart"/>
      <w:r w:rsidRPr="00AE63BA">
        <w:rPr>
          <w:sz w:val="20"/>
          <w:szCs w:val="20"/>
        </w:rPr>
        <w:t>d</w:t>
      </w:r>
      <w:proofErr w:type="gramEnd"/>
      <w:r w:rsidRPr="00AE63BA">
        <w:rPr>
          <w:sz w:val="20"/>
          <w:szCs w:val="20"/>
        </w:rPr>
        <w:t xml:space="preserve">. Explain Black Codes, the Ku Klux Klan, and other forms of resistance to racial equality during Reconstruction. </w:t>
      </w:r>
    </w:p>
    <w:p w:rsidR="00AE63BA" w:rsidRPr="00AE63BA" w:rsidRDefault="00AE63BA" w:rsidP="00AE63BA">
      <w:pPr>
        <w:pStyle w:val="Default"/>
        <w:spacing w:after="27"/>
        <w:rPr>
          <w:sz w:val="20"/>
          <w:szCs w:val="20"/>
        </w:rPr>
      </w:pPr>
      <w:r w:rsidRPr="00AE63BA">
        <w:rPr>
          <w:sz w:val="20"/>
          <w:szCs w:val="20"/>
        </w:rPr>
        <w:t xml:space="preserve">e. Explain the impeachment of Andrew Johnson in relationship to Reconstruction. </w:t>
      </w:r>
    </w:p>
    <w:p w:rsidR="00AE63BA" w:rsidRPr="00AE63BA" w:rsidRDefault="00AE63BA" w:rsidP="00AE63BA">
      <w:pPr>
        <w:pStyle w:val="Default"/>
        <w:rPr>
          <w:sz w:val="20"/>
          <w:szCs w:val="20"/>
        </w:rPr>
      </w:pPr>
      <w:r w:rsidRPr="00AE63BA">
        <w:rPr>
          <w:sz w:val="20"/>
          <w:szCs w:val="20"/>
        </w:rPr>
        <w:t xml:space="preserve">f. Analyze how the presidential election of 1876 and the subsequent compromise of 1877 marked the end of Reconstruction. </w:t>
      </w:r>
    </w:p>
    <w:p w:rsidR="00AE63BA" w:rsidRDefault="00AE63BA" w:rsidP="00071AC2">
      <w:pPr>
        <w:rPr>
          <w:b/>
          <w:u w:val="single"/>
        </w:rPr>
      </w:pPr>
      <w:r>
        <w:rPr>
          <w:b/>
          <w:noProof/>
          <w:u w:val="single"/>
        </w:rPr>
        <w:drawing>
          <wp:anchor distT="0" distB="0" distL="114300" distR="114300" simplePos="0" relativeHeight="251662336" behindDoc="1" locked="0" layoutInCell="1" allowOverlap="1">
            <wp:simplePos x="0" y="0"/>
            <wp:positionH relativeFrom="column">
              <wp:posOffset>495300</wp:posOffset>
            </wp:positionH>
            <wp:positionV relativeFrom="paragraph">
              <wp:posOffset>88900</wp:posOffset>
            </wp:positionV>
            <wp:extent cx="6181725" cy="3152775"/>
            <wp:effectExtent l="19050" t="0" r="9525" b="0"/>
            <wp:wrapNone/>
            <wp:docPr id="71" name="Picture 71" descr="http://www.ndstudies.org/images/2_circle_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ndstudies.org/images/2_circle_venn.gif"/>
                    <pic:cNvPicPr>
                      <a:picLocks noChangeAspect="1" noChangeArrowheads="1"/>
                    </pic:cNvPicPr>
                  </pic:nvPicPr>
                  <pic:blipFill>
                    <a:blip r:embed="rId15" cstate="print"/>
                    <a:srcRect/>
                    <a:stretch>
                      <a:fillRect/>
                    </a:stretch>
                  </pic:blipFill>
                  <pic:spPr bwMode="auto">
                    <a:xfrm>
                      <a:off x="0" y="0"/>
                      <a:ext cx="6181725" cy="3152775"/>
                    </a:xfrm>
                    <a:prstGeom prst="rect">
                      <a:avLst/>
                    </a:prstGeom>
                    <a:noFill/>
                    <a:ln w="9525">
                      <a:noFill/>
                      <a:miter lim="800000"/>
                      <a:headEnd/>
                      <a:tailEnd/>
                    </a:ln>
                  </pic:spPr>
                </pic:pic>
              </a:graphicData>
            </a:graphic>
          </wp:anchor>
        </w:drawing>
      </w:r>
    </w:p>
    <w:p w:rsidR="00AE63BA" w:rsidRDefault="00AE63BA" w:rsidP="00071AC2">
      <w:r>
        <w:tab/>
      </w:r>
      <w:r>
        <w:tab/>
        <w:t xml:space="preserve">         </w:t>
      </w:r>
      <w:r w:rsidR="00740AC0">
        <w:tab/>
      </w:r>
      <w:r w:rsidR="00740AC0">
        <w:tab/>
      </w:r>
      <w:r>
        <w:t>Presidential</w:t>
      </w:r>
      <w:r>
        <w:tab/>
      </w:r>
      <w:r>
        <w:tab/>
      </w:r>
      <w:r>
        <w:tab/>
        <w:t xml:space="preserve">      </w:t>
      </w:r>
      <w:r w:rsidR="00740AC0">
        <w:tab/>
      </w:r>
      <w:r>
        <w:t xml:space="preserve"> Radical Republican</w:t>
      </w:r>
    </w:p>
    <w:p w:rsidR="00AE63BA" w:rsidRDefault="00AE63BA" w:rsidP="00071AC2"/>
    <w:p w:rsidR="00AE63BA" w:rsidRDefault="00AE63BA" w:rsidP="00071AC2"/>
    <w:p w:rsidR="00AE63BA" w:rsidRDefault="00AE63BA" w:rsidP="00071AC2"/>
    <w:p w:rsidR="00AE63BA" w:rsidRDefault="00AE63BA" w:rsidP="00071AC2"/>
    <w:p w:rsidR="00AE63BA" w:rsidRDefault="00AE63BA" w:rsidP="00071AC2"/>
    <w:p w:rsidR="00AE63BA" w:rsidRDefault="00AE63BA" w:rsidP="00071AC2"/>
    <w:p w:rsidR="00AE63BA" w:rsidRDefault="00AE63BA" w:rsidP="00071AC2"/>
    <w:p w:rsidR="00AE63BA" w:rsidRDefault="00AE63BA" w:rsidP="00071AC2"/>
    <w:p w:rsidR="00AE63BA" w:rsidRDefault="00AE63BA" w:rsidP="00071AC2">
      <w:r>
        <w:t>Identify and describe each of the following as for or against reconstruction:</w:t>
      </w:r>
    </w:p>
    <w:tbl>
      <w:tblPr>
        <w:tblStyle w:val="TableGrid"/>
        <w:tblW w:w="0" w:type="auto"/>
        <w:tblLayout w:type="fixed"/>
        <w:tblLook w:val="04A0"/>
      </w:tblPr>
      <w:tblGrid>
        <w:gridCol w:w="2268"/>
        <w:gridCol w:w="6300"/>
        <w:gridCol w:w="1806"/>
      </w:tblGrid>
      <w:tr w:rsidR="00AE63BA" w:rsidTr="003C574A">
        <w:tc>
          <w:tcPr>
            <w:tcW w:w="2268" w:type="dxa"/>
          </w:tcPr>
          <w:p w:rsidR="00AE63BA" w:rsidRDefault="00AE63BA" w:rsidP="00071AC2"/>
        </w:tc>
        <w:tc>
          <w:tcPr>
            <w:tcW w:w="6300" w:type="dxa"/>
          </w:tcPr>
          <w:p w:rsidR="00AE63BA" w:rsidRDefault="00AE63BA" w:rsidP="00071AC2">
            <w:r>
              <w:t>Describe it…</w:t>
            </w:r>
          </w:p>
        </w:tc>
        <w:tc>
          <w:tcPr>
            <w:tcW w:w="1806" w:type="dxa"/>
          </w:tcPr>
          <w:p w:rsidR="00AE63BA" w:rsidRDefault="00AE63BA" w:rsidP="00071AC2">
            <w:r>
              <w:t>For or against reconstruction…</w:t>
            </w:r>
          </w:p>
        </w:tc>
      </w:tr>
      <w:tr w:rsidR="00AE63BA" w:rsidTr="003C574A">
        <w:trPr>
          <w:trHeight w:val="732"/>
        </w:trPr>
        <w:tc>
          <w:tcPr>
            <w:tcW w:w="2268" w:type="dxa"/>
          </w:tcPr>
          <w:p w:rsidR="00AE63BA" w:rsidRDefault="00AE63BA" w:rsidP="00071AC2">
            <w:r>
              <w:t>Sharecropping/Tenant Farming</w:t>
            </w:r>
          </w:p>
        </w:tc>
        <w:tc>
          <w:tcPr>
            <w:tcW w:w="6300" w:type="dxa"/>
          </w:tcPr>
          <w:p w:rsidR="00AE63BA" w:rsidRDefault="00AE63BA" w:rsidP="00071AC2"/>
        </w:tc>
        <w:tc>
          <w:tcPr>
            <w:tcW w:w="1806" w:type="dxa"/>
          </w:tcPr>
          <w:p w:rsidR="00AE63BA" w:rsidRDefault="00AE63BA" w:rsidP="00071AC2"/>
        </w:tc>
      </w:tr>
      <w:tr w:rsidR="00AE63BA" w:rsidTr="003C574A">
        <w:trPr>
          <w:trHeight w:val="732"/>
        </w:trPr>
        <w:tc>
          <w:tcPr>
            <w:tcW w:w="2268" w:type="dxa"/>
          </w:tcPr>
          <w:p w:rsidR="00AE63BA" w:rsidRDefault="00AE63BA" w:rsidP="00071AC2">
            <w:r>
              <w:t>Freedman’s Bureau</w:t>
            </w:r>
          </w:p>
        </w:tc>
        <w:tc>
          <w:tcPr>
            <w:tcW w:w="6300" w:type="dxa"/>
          </w:tcPr>
          <w:p w:rsidR="00AE63BA" w:rsidRDefault="00AE63BA" w:rsidP="00071AC2"/>
        </w:tc>
        <w:tc>
          <w:tcPr>
            <w:tcW w:w="1806" w:type="dxa"/>
          </w:tcPr>
          <w:p w:rsidR="00AE63BA" w:rsidRDefault="00AE63BA" w:rsidP="00071AC2"/>
        </w:tc>
      </w:tr>
      <w:tr w:rsidR="00AE63BA" w:rsidTr="003C574A">
        <w:trPr>
          <w:trHeight w:val="732"/>
        </w:trPr>
        <w:tc>
          <w:tcPr>
            <w:tcW w:w="2268" w:type="dxa"/>
          </w:tcPr>
          <w:p w:rsidR="00AE63BA" w:rsidRDefault="00AE63BA" w:rsidP="00071AC2">
            <w:r>
              <w:t>13</w:t>
            </w:r>
            <w:r w:rsidRPr="00AE63BA">
              <w:rPr>
                <w:vertAlign w:val="superscript"/>
              </w:rPr>
              <w:t>th</w:t>
            </w:r>
            <w:r>
              <w:t xml:space="preserve"> Amendment</w:t>
            </w:r>
          </w:p>
        </w:tc>
        <w:tc>
          <w:tcPr>
            <w:tcW w:w="6300" w:type="dxa"/>
          </w:tcPr>
          <w:p w:rsidR="00AE63BA" w:rsidRDefault="00AE63BA" w:rsidP="00071AC2"/>
        </w:tc>
        <w:tc>
          <w:tcPr>
            <w:tcW w:w="1806" w:type="dxa"/>
          </w:tcPr>
          <w:p w:rsidR="00AE63BA" w:rsidRDefault="00AE63BA" w:rsidP="00071AC2"/>
        </w:tc>
      </w:tr>
      <w:tr w:rsidR="00AE63BA" w:rsidTr="003C574A">
        <w:trPr>
          <w:trHeight w:val="732"/>
        </w:trPr>
        <w:tc>
          <w:tcPr>
            <w:tcW w:w="2268" w:type="dxa"/>
          </w:tcPr>
          <w:p w:rsidR="00AE63BA" w:rsidRDefault="00AE63BA" w:rsidP="00071AC2">
            <w:r>
              <w:t>14</w:t>
            </w:r>
            <w:r w:rsidRPr="00AE63BA">
              <w:rPr>
                <w:vertAlign w:val="superscript"/>
              </w:rPr>
              <w:t>th</w:t>
            </w:r>
            <w:r>
              <w:t xml:space="preserve"> Amendment</w:t>
            </w:r>
          </w:p>
        </w:tc>
        <w:tc>
          <w:tcPr>
            <w:tcW w:w="6300" w:type="dxa"/>
          </w:tcPr>
          <w:p w:rsidR="00AE63BA" w:rsidRDefault="00AE63BA" w:rsidP="00071AC2"/>
        </w:tc>
        <w:tc>
          <w:tcPr>
            <w:tcW w:w="1806" w:type="dxa"/>
          </w:tcPr>
          <w:p w:rsidR="00AE63BA" w:rsidRDefault="00AE63BA" w:rsidP="00071AC2"/>
        </w:tc>
      </w:tr>
      <w:tr w:rsidR="00AE63BA" w:rsidTr="003C574A">
        <w:trPr>
          <w:trHeight w:val="732"/>
        </w:trPr>
        <w:tc>
          <w:tcPr>
            <w:tcW w:w="2268" w:type="dxa"/>
          </w:tcPr>
          <w:p w:rsidR="00AE63BA" w:rsidRDefault="00AE63BA" w:rsidP="00071AC2">
            <w:r>
              <w:t>15</w:t>
            </w:r>
            <w:r w:rsidRPr="00AE63BA">
              <w:rPr>
                <w:vertAlign w:val="superscript"/>
              </w:rPr>
              <w:t>th</w:t>
            </w:r>
            <w:r>
              <w:t xml:space="preserve"> Amendment</w:t>
            </w:r>
          </w:p>
        </w:tc>
        <w:tc>
          <w:tcPr>
            <w:tcW w:w="6300" w:type="dxa"/>
          </w:tcPr>
          <w:p w:rsidR="00AE63BA" w:rsidRDefault="00AE63BA" w:rsidP="00071AC2"/>
        </w:tc>
        <w:tc>
          <w:tcPr>
            <w:tcW w:w="1806" w:type="dxa"/>
          </w:tcPr>
          <w:p w:rsidR="00AE63BA" w:rsidRDefault="00AE63BA" w:rsidP="00071AC2"/>
        </w:tc>
      </w:tr>
      <w:tr w:rsidR="00AE63BA" w:rsidTr="003C574A">
        <w:trPr>
          <w:trHeight w:val="732"/>
        </w:trPr>
        <w:tc>
          <w:tcPr>
            <w:tcW w:w="2268" w:type="dxa"/>
          </w:tcPr>
          <w:p w:rsidR="00AE63BA" w:rsidRDefault="00AE63BA" w:rsidP="00071AC2">
            <w:r>
              <w:t>Black Codes</w:t>
            </w:r>
          </w:p>
        </w:tc>
        <w:tc>
          <w:tcPr>
            <w:tcW w:w="6300" w:type="dxa"/>
          </w:tcPr>
          <w:p w:rsidR="00AE63BA" w:rsidRDefault="00AE63BA" w:rsidP="00071AC2"/>
        </w:tc>
        <w:tc>
          <w:tcPr>
            <w:tcW w:w="1806" w:type="dxa"/>
          </w:tcPr>
          <w:p w:rsidR="00AE63BA" w:rsidRDefault="00AE63BA" w:rsidP="00071AC2"/>
        </w:tc>
      </w:tr>
      <w:tr w:rsidR="00AE63BA" w:rsidTr="003C574A">
        <w:trPr>
          <w:trHeight w:val="732"/>
        </w:trPr>
        <w:tc>
          <w:tcPr>
            <w:tcW w:w="2268" w:type="dxa"/>
          </w:tcPr>
          <w:p w:rsidR="00AE63BA" w:rsidRDefault="00AE63BA" w:rsidP="00071AC2">
            <w:r>
              <w:t>Ku Klux Klan</w:t>
            </w:r>
          </w:p>
        </w:tc>
        <w:tc>
          <w:tcPr>
            <w:tcW w:w="6300" w:type="dxa"/>
          </w:tcPr>
          <w:p w:rsidR="00AE63BA" w:rsidRDefault="00AE63BA" w:rsidP="00071AC2"/>
        </w:tc>
        <w:tc>
          <w:tcPr>
            <w:tcW w:w="1806" w:type="dxa"/>
          </w:tcPr>
          <w:p w:rsidR="00AE63BA" w:rsidRDefault="00AE63BA" w:rsidP="00071AC2"/>
        </w:tc>
      </w:tr>
      <w:tr w:rsidR="00AE63BA" w:rsidTr="003C574A">
        <w:trPr>
          <w:trHeight w:val="732"/>
        </w:trPr>
        <w:tc>
          <w:tcPr>
            <w:tcW w:w="2268" w:type="dxa"/>
          </w:tcPr>
          <w:p w:rsidR="00AE63BA" w:rsidRDefault="00AE63BA" w:rsidP="00071AC2">
            <w:r>
              <w:t>Morehouse College</w:t>
            </w:r>
          </w:p>
        </w:tc>
        <w:tc>
          <w:tcPr>
            <w:tcW w:w="6300" w:type="dxa"/>
          </w:tcPr>
          <w:p w:rsidR="00AE63BA" w:rsidRDefault="00AE63BA" w:rsidP="00071AC2"/>
        </w:tc>
        <w:tc>
          <w:tcPr>
            <w:tcW w:w="1806" w:type="dxa"/>
          </w:tcPr>
          <w:p w:rsidR="00AE63BA" w:rsidRDefault="00AE63BA" w:rsidP="00071AC2"/>
        </w:tc>
      </w:tr>
    </w:tbl>
    <w:p w:rsidR="00AE63BA" w:rsidRDefault="00AE63BA" w:rsidP="00071AC2"/>
    <w:p w:rsidR="00F94D5C" w:rsidRDefault="00F94D5C" w:rsidP="00071AC2"/>
    <w:p w:rsidR="00AE63BA" w:rsidRDefault="003C574A" w:rsidP="00071AC2">
      <w:r>
        <w:lastRenderedPageBreak/>
        <w:t>Explain the impact each of the following had on Reconstruction following the Civil War…</w:t>
      </w:r>
    </w:p>
    <w:tbl>
      <w:tblPr>
        <w:tblStyle w:val="TableGrid"/>
        <w:tblW w:w="0" w:type="auto"/>
        <w:tblLook w:val="04A0"/>
      </w:tblPr>
      <w:tblGrid>
        <w:gridCol w:w="3438"/>
        <w:gridCol w:w="6936"/>
      </w:tblGrid>
      <w:tr w:rsidR="003C574A" w:rsidTr="003C574A">
        <w:tc>
          <w:tcPr>
            <w:tcW w:w="3438" w:type="dxa"/>
          </w:tcPr>
          <w:p w:rsidR="003C574A" w:rsidRPr="003C574A" w:rsidRDefault="003C574A" w:rsidP="003C574A">
            <w:pPr>
              <w:jc w:val="center"/>
              <w:rPr>
                <w:b/>
                <w:u w:val="single"/>
              </w:rPr>
            </w:pPr>
            <w:r w:rsidRPr="003C574A">
              <w:rPr>
                <w:b/>
                <w:u w:val="single"/>
              </w:rPr>
              <w:t>Event</w:t>
            </w:r>
          </w:p>
        </w:tc>
        <w:tc>
          <w:tcPr>
            <w:tcW w:w="6936" w:type="dxa"/>
          </w:tcPr>
          <w:p w:rsidR="003C574A" w:rsidRPr="003C574A" w:rsidRDefault="003C574A" w:rsidP="003C574A">
            <w:pPr>
              <w:jc w:val="center"/>
              <w:rPr>
                <w:b/>
                <w:u w:val="single"/>
              </w:rPr>
            </w:pPr>
            <w:r w:rsidRPr="003C574A">
              <w:rPr>
                <w:b/>
                <w:u w:val="single"/>
              </w:rPr>
              <w:t>Impact on Reconstruction</w:t>
            </w:r>
          </w:p>
        </w:tc>
      </w:tr>
      <w:tr w:rsidR="003C574A" w:rsidTr="003C574A">
        <w:trPr>
          <w:trHeight w:val="3237"/>
        </w:trPr>
        <w:tc>
          <w:tcPr>
            <w:tcW w:w="3438" w:type="dxa"/>
          </w:tcPr>
          <w:p w:rsidR="003C574A" w:rsidRPr="003C574A" w:rsidRDefault="003C574A" w:rsidP="00071AC2">
            <w:pPr>
              <w:rPr>
                <w:b/>
                <w:u w:val="single"/>
              </w:rPr>
            </w:pPr>
            <w:r w:rsidRPr="003C574A">
              <w:rPr>
                <w:b/>
                <w:u w:val="single"/>
              </w:rPr>
              <w:t>Andrew Johnson’s impeachment</w:t>
            </w:r>
          </w:p>
        </w:tc>
        <w:tc>
          <w:tcPr>
            <w:tcW w:w="6936" w:type="dxa"/>
          </w:tcPr>
          <w:p w:rsidR="003C574A" w:rsidRDefault="003C574A" w:rsidP="00071AC2"/>
        </w:tc>
      </w:tr>
      <w:tr w:rsidR="003C574A" w:rsidTr="003C574A">
        <w:trPr>
          <w:trHeight w:val="3237"/>
        </w:trPr>
        <w:tc>
          <w:tcPr>
            <w:tcW w:w="3438" w:type="dxa"/>
          </w:tcPr>
          <w:p w:rsidR="003C574A" w:rsidRPr="003C574A" w:rsidRDefault="003C574A" w:rsidP="00071AC2">
            <w:pPr>
              <w:rPr>
                <w:b/>
                <w:u w:val="single"/>
              </w:rPr>
            </w:pPr>
            <w:r w:rsidRPr="003C574A">
              <w:rPr>
                <w:b/>
                <w:u w:val="single"/>
              </w:rPr>
              <w:t>Presidential election of 1876</w:t>
            </w:r>
          </w:p>
        </w:tc>
        <w:tc>
          <w:tcPr>
            <w:tcW w:w="6936" w:type="dxa"/>
          </w:tcPr>
          <w:p w:rsidR="003C574A" w:rsidRDefault="003C574A" w:rsidP="00071AC2"/>
        </w:tc>
      </w:tr>
      <w:tr w:rsidR="003C574A" w:rsidTr="003C574A">
        <w:trPr>
          <w:trHeight w:val="3237"/>
        </w:trPr>
        <w:tc>
          <w:tcPr>
            <w:tcW w:w="3438" w:type="dxa"/>
          </w:tcPr>
          <w:p w:rsidR="003C574A" w:rsidRPr="003C574A" w:rsidRDefault="003C574A" w:rsidP="00071AC2">
            <w:pPr>
              <w:rPr>
                <w:b/>
                <w:u w:val="single"/>
              </w:rPr>
            </w:pPr>
            <w:r w:rsidRPr="003C574A">
              <w:rPr>
                <w:b/>
                <w:u w:val="single"/>
              </w:rPr>
              <w:t>Compromise of 1877</w:t>
            </w:r>
          </w:p>
        </w:tc>
        <w:tc>
          <w:tcPr>
            <w:tcW w:w="6936" w:type="dxa"/>
          </w:tcPr>
          <w:p w:rsidR="003C574A" w:rsidRDefault="003C574A" w:rsidP="00071AC2"/>
        </w:tc>
      </w:tr>
    </w:tbl>
    <w:p w:rsidR="003C574A" w:rsidRPr="00AE63BA" w:rsidRDefault="003C574A" w:rsidP="00071AC2"/>
    <w:sectPr w:rsidR="003C574A" w:rsidRPr="00AE63BA" w:rsidSect="009516AB">
      <w:pgSz w:w="12240" w:h="15840" w:code="1"/>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5C" w:rsidRDefault="00F94D5C" w:rsidP="00F94D5C">
      <w:pPr>
        <w:spacing w:after="0" w:line="240" w:lineRule="auto"/>
      </w:pPr>
      <w:r>
        <w:separator/>
      </w:r>
    </w:p>
  </w:endnote>
  <w:endnote w:type="continuationSeparator" w:id="0">
    <w:p w:rsidR="00F94D5C" w:rsidRDefault="00F94D5C" w:rsidP="00F94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5C" w:rsidRDefault="00F94D5C" w:rsidP="00F94D5C">
      <w:pPr>
        <w:spacing w:after="0" w:line="240" w:lineRule="auto"/>
      </w:pPr>
      <w:r>
        <w:separator/>
      </w:r>
    </w:p>
  </w:footnote>
  <w:footnote w:type="continuationSeparator" w:id="0">
    <w:p w:rsidR="00F94D5C" w:rsidRDefault="00F94D5C" w:rsidP="00F94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7598"/>
    <w:multiLevelType w:val="hybridMultilevel"/>
    <w:tmpl w:val="F52E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6094"/>
    <w:rsid w:val="00071AC2"/>
    <w:rsid w:val="001C3FC7"/>
    <w:rsid w:val="003478ED"/>
    <w:rsid w:val="003703CF"/>
    <w:rsid w:val="003C574A"/>
    <w:rsid w:val="005A0C65"/>
    <w:rsid w:val="005C276C"/>
    <w:rsid w:val="006C3694"/>
    <w:rsid w:val="00711983"/>
    <w:rsid w:val="00740AC0"/>
    <w:rsid w:val="0078203E"/>
    <w:rsid w:val="00801FA9"/>
    <w:rsid w:val="009516AB"/>
    <w:rsid w:val="009A1AFA"/>
    <w:rsid w:val="00AE3956"/>
    <w:rsid w:val="00AE63BA"/>
    <w:rsid w:val="00B6045B"/>
    <w:rsid w:val="00C26094"/>
    <w:rsid w:val="00D01055"/>
    <w:rsid w:val="00E76238"/>
    <w:rsid w:val="00EE65E0"/>
    <w:rsid w:val="00F94D5C"/>
    <w:rsid w:val="00FC6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09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094"/>
    <w:rPr>
      <w:rFonts w:ascii="Tahoma" w:hAnsi="Tahoma" w:cs="Tahoma"/>
      <w:sz w:val="16"/>
      <w:szCs w:val="16"/>
    </w:rPr>
  </w:style>
  <w:style w:type="table" w:styleId="TableGrid">
    <w:name w:val="Table Grid"/>
    <w:basedOn w:val="TableNormal"/>
    <w:uiPriority w:val="59"/>
    <w:rsid w:val="00D01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1055"/>
    <w:pPr>
      <w:ind w:left="720"/>
      <w:contextualSpacing/>
    </w:pPr>
  </w:style>
  <w:style w:type="paragraph" w:styleId="Header">
    <w:name w:val="header"/>
    <w:basedOn w:val="Normal"/>
    <w:link w:val="HeaderChar"/>
    <w:uiPriority w:val="99"/>
    <w:semiHidden/>
    <w:unhideWhenUsed/>
    <w:rsid w:val="00F94D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D5C"/>
  </w:style>
  <w:style w:type="paragraph" w:styleId="Footer">
    <w:name w:val="footer"/>
    <w:basedOn w:val="Normal"/>
    <w:link w:val="FooterChar"/>
    <w:uiPriority w:val="99"/>
    <w:semiHidden/>
    <w:unhideWhenUsed/>
    <w:rsid w:val="00F94D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D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9B6D5-980B-46FD-ACD4-C4B19B23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Matthew</dc:creator>
  <cp:keywords/>
  <dc:description/>
  <cp:lastModifiedBy>install</cp:lastModifiedBy>
  <cp:revision>7</cp:revision>
  <cp:lastPrinted>2012-11-27T17:54:00Z</cp:lastPrinted>
  <dcterms:created xsi:type="dcterms:W3CDTF">2012-11-27T17:00:00Z</dcterms:created>
  <dcterms:modified xsi:type="dcterms:W3CDTF">2012-11-27T18:01:00Z</dcterms:modified>
</cp:coreProperties>
</file>